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Заседание Совета директоров 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Саморегулируемой организации Союза   «Межрегиональное объединение проектировщиков «</w:t>
      </w:r>
      <w:proofErr w:type="spellStart"/>
      <w:r w:rsidRPr="003A0650">
        <w:rPr>
          <w:rFonts w:ascii="Times New Roman" w:hAnsi="Times New Roman"/>
          <w:b/>
          <w:szCs w:val="24"/>
        </w:rPr>
        <w:t>СтройПроектБезопасность</w:t>
      </w:r>
      <w:proofErr w:type="spellEnd"/>
      <w:r w:rsidRPr="003A0650">
        <w:rPr>
          <w:rFonts w:ascii="Times New Roman" w:hAnsi="Times New Roman"/>
          <w:b/>
          <w:szCs w:val="24"/>
        </w:rPr>
        <w:t>»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(СРО Союз «СПБ»)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Протокол  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(Выписка)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№ 47 от 30 июня 2017 года 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3A0650" w:rsidRPr="003A0650" w:rsidTr="00A9585B">
        <w:tc>
          <w:tcPr>
            <w:tcW w:w="4819" w:type="dxa"/>
          </w:tcPr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A0650" w:rsidRPr="003A0650" w:rsidRDefault="003A0650" w:rsidP="00A9585B">
            <w:pPr>
              <w:spacing w:line="20" w:lineRule="atLeast"/>
              <w:ind w:firstLine="10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Место проведения:</w:t>
            </w:r>
          </w:p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 xml:space="preserve">101000, г. Москва, ул. Мясницкая, д. 22, </w:t>
            </w:r>
          </w:p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стр. 1, этаж 2</w:t>
            </w:r>
          </w:p>
        </w:tc>
        <w:tc>
          <w:tcPr>
            <w:tcW w:w="4820" w:type="dxa"/>
          </w:tcPr>
          <w:p w:rsidR="003A0650" w:rsidRPr="003A0650" w:rsidRDefault="003A0650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A0650" w:rsidRPr="003A0650" w:rsidRDefault="003A0650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Время начала 11.00</w:t>
            </w:r>
          </w:p>
          <w:p w:rsidR="003A0650" w:rsidRPr="003A0650" w:rsidRDefault="003A0650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Время окончания 12.00</w:t>
            </w:r>
          </w:p>
        </w:tc>
      </w:tr>
    </w:tbl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</w:p>
    <w:p w:rsidR="003A0650" w:rsidRPr="003A0650" w:rsidRDefault="003A0650" w:rsidP="003A065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Председательствовал:   </w:t>
      </w:r>
      <w:r w:rsidRPr="003A0650">
        <w:rPr>
          <w:rFonts w:ascii="Times New Roman" w:hAnsi="Times New Roman"/>
          <w:b/>
          <w:szCs w:val="24"/>
        </w:rPr>
        <w:tab/>
      </w:r>
      <w:r w:rsidRPr="003A0650">
        <w:rPr>
          <w:rFonts w:ascii="Times New Roman" w:hAnsi="Times New Roman"/>
          <w:szCs w:val="24"/>
        </w:rPr>
        <w:t>Лебедев М.П.</w:t>
      </w:r>
    </w:p>
    <w:p w:rsidR="003A0650" w:rsidRPr="003A0650" w:rsidRDefault="003A0650" w:rsidP="003A065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szCs w:val="24"/>
        </w:rPr>
        <w:tab/>
        <w:t>Генеральный директор ООО «МОАБ-ПРОЕКТ»</w:t>
      </w:r>
    </w:p>
    <w:p w:rsidR="003A0650" w:rsidRPr="003A0650" w:rsidRDefault="003A0650" w:rsidP="003A0650">
      <w:pPr>
        <w:tabs>
          <w:tab w:val="left" w:pos="2552"/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4"/>
          <w:szCs w:val="24"/>
        </w:rPr>
      </w:pPr>
      <w:r w:rsidRPr="003A0650"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Присутствовали: </w:t>
      </w:r>
      <w:r w:rsidRPr="003A0650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Брюхов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 xml:space="preserve"> В.В. от ЗАО «</w:t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Горпожзащита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>»</w:t>
      </w: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r w:rsidRPr="003A0650">
        <w:rPr>
          <w:rFonts w:ascii="Times New Roman" w:hAnsi="Times New Roman" w:cs="Times New Roman"/>
          <w:bCs/>
          <w:sz w:val="24"/>
          <w:szCs w:val="24"/>
        </w:rPr>
        <w:tab/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Брыксин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Р.В. от ООО «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Пожстройсервис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>»</w:t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Дайлов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А.А. от ООО «РСЦ «ОПЫТНОЕ»</w:t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Шолин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 xml:space="preserve"> Н.А. от ЗАО «Гелиос М-групп»</w:t>
      </w:r>
      <w:r w:rsidRPr="003A06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Pr="003A0650">
        <w:rPr>
          <w:rFonts w:ascii="Times New Roman" w:hAnsi="Times New Roman" w:cs="Times New Roman"/>
          <w:b/>
          <w:sz w:val="24"/>
          <w:szCs w:val="24"/>
        </w:rPr>
        <w:tab/>
      </w:r>
      <w:r w:rsidRPr="003A0650">
        <w:rPr>
          <w:rFonts w:ascii="Times New Roman" w:hAnsi="Times New Roman" w:cs="Times New Roman"/>
          <w:sz w:val="24"/>
          <w:szCs w:val="24"/>
        </w:rPr>
        <w:t xml:space="preserve">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Мирфатуллаев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М.М.,</w:t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Вице-президент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В.В.,</w:t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</w:p>
    <w:p w:rsidR="003A0650" w:rsidRPr="003A0650" w:rsidRDefault="003A0650" w:rsidP="003A0650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Pr="003A0650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3A0650">
        <w:rPr>
          <w:rFonts w:ascii="Times New Roman" w:hAnsi="Times New Roman" w:cs="Times New Roman"/>
          <w:sz w:val="24"/>
          <w:szCs w:val="24"/>
        </w:rPr>
        <w:t xml:space="preserve"> членов из </w:t>
      </w:r>
      <w:r w:rsidRPr="003A0650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A0650">
        <w:rPr>
          <w:rFonts w:ascii="Times New Roman" w:hAnsi="Times New Roman" w:cs="Times New Roman"/>
          <w:sz w:val="24"/>
          <w:szCs w:val="24"/>
        </w:rPr>
        <w:t>. Кворум имеется, собрание правомочно.</w:t>
      </w:r>
    </w:p>
    <w:p w:rsidR="003A0650" w:rsidRPr="003A0650" w:rsidRDefault="003A0650" w:rsidP="003A0650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A0650" w:rsidRPr="003A0650" w:rsidRDefault="003A0650" w:rsidP="003A0650">
      <w:pPr>
        <w:spacing w:line="276" w:lineRule="auto"/>
        <w:ind w:firstLine="283"/>
        <w:rPr>
          <w:rFonts w:ascii="Times New Roman" w:hAnsi="Times New Roman"/>
          <w:b/>
          <w:bCs/>
          <w:szCs w:val="24"/>
        </w:rPr>
      </w:pPr>
      <w:r w:rsidRPr="003A0650">
        <w:rPr>
          <w:rFonts w:ascii="Times New Roman" w:hAnsi="Times New Roman"/>
          <w:b/>
          <w:bCs/>
          <w:szCs w:val="24"/>
        </w:rPr>
        <w:t>Рассмотрели вопрос повестки дня:</w:t>
      </w:r>
    </w:p>
    <w:p w:rsidR="003A0650" w:rsidRPr="003A0650" w:rsidRDefault="003A0650" w:rsidP="003A0650">
      <w:pPr>
        <w:spacing w:line="276" w:lineRule="auto"/>
        <w:rPr>
          <w:rFonts w:ascii="Times New Roman" w:eastAsia="Calibri" w:hAnsi="Times New Roman"/>
          <w:i/>
          <w:szCs w:val="24"/>
          <w:lang w:eastAsia="en-US"/>
        </w:rPr>
      </w:pPr>
    </w:p>
    <w:p w:rsidR="003A0650" w:rsidRPr="003A0650" w:rsidRDefault="003A0650" w:rsidP="003A0650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/>
          <w:szCs w:val="24"/>
          <w:u w:val="single"/>
          <w:lang w:eastAsia="en-US"/>
        </w:rPr>
      </w:pPr>
      <w:r w:rsidRPr="003A0650">
        <w:rPr>
          <w:rFonts w:ascii="Times New Roman" w:hAnsi="Times New Roman"/>
          <w:szCs w:val="24"/>
          <w:lang w:val="pt-BR"/>
        </w:rPr>
        <w:t xml:space="preserve">О добровольном </w:t>
      </w:r>
      <w:r w:rsidRPr="003A0650">
        <w:rPr>
          <w:rFonts w:ascii="Times New Roman" w:hAnsi="Times New Roman"/>
          <w:szCs w:val="24"/>
        </w:rPr>
        <w:t>выходе из состава членов</w:t>
      </w:r>
      <w:r w:rsidRPr="003A0650">
        <w:rPr>
          <w:rFonts w:ascii="Times New Roman" w:hAnsi="Times New Roman"/>
          <w:szCs w:val="24"/>
          <w:lang w:val="pt-BR"/>
        </w:rPr>
        <w:t xml:space="preserve"> </w:t>
      </w:r>
      <w:r w:rsidRPr="003A0650">
        <w:rPr>
          <w:rFonts w:ascii="Times New Roman" w:hAnsi="Times New Roman"/>
          <w:szCs w:val="24"/>
        </w:rPr>
        <w:t xml:space="preserve">СРО Союз «СПБ». </w:t>
      </w:r>
    </w:p>
    <w:p w:rsidR="003A0650" w:rsidRPr="003A0650" w:rsidRDefault="003A0650" w:rsidP="003A0650">
      <w:pPr>
        <w:spacing w:line="276" w:lineRule="auto"/>
        <w:jc w:val="right"/>
        <w:rPr>
          <w:rFonts w:ascii="Times New Roman" w:eastAsia="Calibri" w:hAnsi="Times New Roman"/>
          <w:i/>
          <w:szCs w:val="24"/>
          <w:lang w:eastAsia="en-US"/>
        </w:rPr>
      </w:pP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(Докладчик – </w:t>
      </w:r>
      <w:r w:rsidRPr="003A0650">
        <w:rPr>
          <w:rFonts w:ascii="Times New Roman" w:hAnsi="Times New Roman"/>
          <w:szCs w:val="24"/>
        </w:rPr>
        <w:t xml:space="preserve">Вице-президент СРО Союза «СПБ» </w:t>
      </w: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– </w:t>
      </w:r>
      <w:proofErr w:type="spellStart"/>
      <w:r w:rsidRPr="003A0650">
        <w:rPr>
          <w:rFonts w:ascii="Times New Roman" w:eastAsia="Calibri" w:hAnsi="Times New Roman"/>
          <w:i/>
          <w:szCs w:val="24"/>
          <w:lang w:eastAsia="en-US"/>
        </w:rPr>
        <w:t>Лимасов</w:t>
      </w:r>
      <w:proofErr w:type="spellEnd"/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В.В.)</w:t>
      </w:r>
    </w:p>
    <w:p w:rsidR="003A0650" w:rsidRPr="003A0650" w:rsidRDefault="003A0650" w:rsidP="003A0650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/>
          <w:szCs w:val="24"/>
          <w:u w:val="single"/>
          <w:lang w:eastAsia="en-US"/>
        </w:rPr>
      </w:pPr>
      <w:r w:rsidRPr="003A0650">
        <w:rPr>
          <w:rFonts w:ascii="Times New Roman" w:hAnsi="Times New Roman"/>
          <w:szCs w:val="24"/>
        </w:rPr>
        <w:t xml:space="preserve">О </w:t>
      </w:r>
      <w:proofErr w:type="gramStart"/>
      <w:r w:rsidRPr="003A0650">
        <w:rPr>
          <w:rFonts w:ascii="Times New Roman" w:hAnsi="Times New Roman"/>
          <w:szCs w:val="24"/>
        </w:rPr>
        <w:t>принятии</w:t>
      </w:r>
      <w:proofErr w:type="gramEnd"/>
      <w:r w:rsidRPr="003A0650">
        <w:rPr>
          <w:rFonts w:ascii="Times New Roman" w:hAnsi="Times New Roman"/>
          <w:szCs w:val="24"/>
        </w:rPr>
        <w:t xml:space="preserve"> новых членов в СРО Союз «СПБ» и выдаче свидетельств о допуске. </w:t>
      </w:r>
    </w:p>
    <w:p w:rsidR="003A0650" w:rsidRPr="003A0650" w:rsidRDefault="003A0650" w:rsidP="003A0650">
      <w:pPr>
        <w:spacing w:line="276" w:lineRule="auto"/>
        <w:ind w:left="720"/>
        <w:jc w:val="center"/>
        <w:rPr>
          <w:rFonts w:ascii="Times New Roman" w:eastAsia="Calibri" w:hAnsi="Times New Roman"/>
          <w:i/>
          <w:szCs w:val="24"/>
          <w:lang w:eastAsia="en-US"/>
        </w:rPr>
      </w:pP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                             </w:t>
      </w:r>
      <w:bookmarkStart w:id="0" w:name="_GoBack"/>
      <w:bookmarkEnd w:id="0"/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(Докладчик – </w:t>
      </w:r>
      <w:r w:rsidRPr="003A0650">
        <w:rPr>
          <w:rFonts w:ascii="Times New Roman" w:hAnsi="Times New Roman"/>
          <w:szCs w:val="24"/>
        </w:rPr>
        <w:t xml:space="preserve">Вице-президент СРО Союза «СПБ» </w:t>
      </w: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– </w:t>
      </w:r>
      <w:proofErr w:type="spellStart"/>
      <w:r w:rsidRPr="003A0650">
        <w:rPr>
          <w:rFonts w:ascii="Times New Roman" w:eastAsia="Calibri" w:hAnsi="Times New Roman"/>
          <w:i/>
          <w:szCs w:val="24"/>
          <w:lang w:eastAsia="en-US"/>
        </w:rPr>
        <w:t>Лимасов</w:t>
      </w:r>
      <w:proofErr w:type="spellEnd"/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В.В.)</w:t>
      </w:r>
    </w:p>
    <w:p w:rsidR="003A0650" w:rsidRPr="003A0650" w:rsidRDefault="003A0650" w:rsidP="003A0650">
      <w:pPr>
        <w:ind w:firstLine="426"/>
        <w:jc w:val="both"/>
        <w:rPr>
          <w:rFonts w:ascii="Times New Roman" w:hAnsi="Times New Roman"/>
          <w:b/>
          <w:szCs w:val="24"/>
        </w:rPr>
      </w:pPr>
    </w:p>
    <w:p w:rsidR="003A0650" w:rsidRPr="003A0650" w:rsidRDefault="003A0650" w:rsidP="003A0650">
      <w:pPr>
        <w:ind w:firstLine="426"/>
        <w:jc w:val="both"/>
        <w:rPr>
          <w:rFonts w:ascii="Times New Roman" w:hAnsi="Times New Roman"/>
          <w:b/>
          <w:szCs w:val="24"/>
        </w:rPr>
      </w:pPr>
    </w:p>
    <w:p w:rsidR="003A0650" w:rsidRPr="003A0650" w:rsidRDefault="003A0650" w:rsidP="003A0650">
      <w:pPr>
        <w:spacing w:line="276" w:lineRule="auto"/>
        <w:jc w:val="both"/>
        <w:rPr>
          <w:rFonts w:ascii="Times New Roman" w:eastAsia="Calibri" w:hAnsi="Times New Roman"/>
          <w:szCs w:val="24"/>
          <w:lang w:eastAsia="en-US"/>
        </w:rPr>
      </w:pPr>
      <w:r w:rsidRPr="003A0650">
        <w:rPr>
          <w:rFonts w:ascii="Times New Roman" w:hAnsi="Times New Roman"/>
          <w:b/>
          <w:szCs w:val="24"/>
        </w:rPr>
        <w:t xml:space="preserve">1.По первому вопросу </w:t>
      </w:r>
      <w:r w:rsidRPr="003A0650">
        <w:rPr>
          <w:rFonts w:ascii="Times New Roman" w:eastAsia="Calibri" w:hAnsi="Times New Roman"/>
          <w:szCs w:val="24"/>
          <w:lang w:eastAsia="en-US"/>
        </w:rPr>
        <w:t xml:space="preserve">выступил </w:t>
      </w:r>
      <w:r w:rsidRPr="003A0650">
        <w:rPr>
          <w:rFonts w:ascii="Times New Roman" w:hAnsi="Times New Roman"/>
          <w:szCs w:val="24"/>
        </w:rPr>
        <w:t xml:space="preserve">Вице-президент СРО Союза «СПБ» </w:t>
      </w:r>
      <w:r w:rsidRPr="003A0650">
        <w:rPr>
          <w:rFonts w:ascii="Times New Roman" w:eastAsia="Calibri" w:hAnsi="Times New Roman"/>
          <w:szCs w:val="24"/>
          <w:lang w:eastAsia="en-US"/>
        </w:rPr>
        <w:t xml:space="preserve"> - </w:t>
      </w:r>
      <w:proofErr w:type="spellStart"/>
      <w:r w:rsidRPr="003A0650">
        <w:rPr>
          <w:rFonts w:ascii="Times New Roman" w:eastAsia="Calibri" w:hAnsi="Times New Roman"/>
          <w:szCs w:val="24"/>
          <w:lang w:eastAsia="en-US"/>
        </w:rPr>
        <w:t>Лимасов</w:t>
      </w:r>
      <w:proofErr w:type="spellEnd"/>
      <w:r w:rsidRPr="003A0650">
        <w:rPr>
          <w:rFonts w:ascii="Times New Roman" w:eastAsia="Calibri" w:hAnsi="Times New Roman"/>
          <w:szCs w:val="24"/>
          <w:lang w:eastAsia="en-US"/>
        </w:rPr>
        <w:t xml:space="preserve"> В.В.  с информацией о рассмотрении заявления о добровольном выходе из состава членов.</w:t>
      </w:r>
    </w:p>
    <w:p w:rsidR="003A0650" w:rsidRPr="003A0650" w:rsidRDefault="003A0650" w:rsidP="003A0650">
      <w:pPr>
        <w:spacing w:line="276" w:lineRule="auto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A0650">
        <w:rPr>
          <w:rFonts w:ascii="Times New Roman" w:eastAsia="Calibri" w:hAnsi="Times New Roman"/>
          <w:b/>
          <w:szCs w:val="24"/>
          <w:lang w:eastAsia="en-US"/>
        </w:rPr>
        <w:t>Решили:</w:t>
      </w:r>
    </w:p>
    <w:p w:rsidR="003A0650" w:rsidRPr="003A0650" w:rsidRDefault="003A0650" w:rsidP="003A0650">
      <w:pPr>
        <w:pStyle w:val="normaltext"/>
        <w:rPr>
          <w:rFonts w:ascii="Times New Roman" w:hAnsi="Times New Roman" w:cs="Times New Roman"/>
          <w:lang w:val="pt-BR"/>
        </w:rPr>
      </w:pPr>
      <w:r w:rsidRPr="003A0650">
        <w:rPr>
          <w:rFonts w:ascii="Times New Roman" w:hAnsi="Times New Roman" w:cs="Times New Roman"/>
          <w:b/>
          <w:bCs/>
          <w:lang w:val="pt-BR"/>
        </w:rPr>
        <w:t xml:space="preserve"> На основании рассмотренн</w:t>
      </w:r>
      <w:r w:rsidRPr="003A0650">
        <w:rPr>
          <w:rFonts w:ascii="Times New Roman" w:hAnsi="Times New Roman" w:cs="Times New Roman"/>
          <w:b/>
          <w:bCs/>
        </w:rPr>
        <w:t>ого</w:t>
      </w:r>
      <w:r w:rsidRPr="003A0650">
        <w:rPr>
          <w:rFonts w:ascii="Times New Roman" w:hAnsi="Times New Roman" w:cs="Times New Roman"/>
          <w:b/>
          <w:bCs/>
          <w:lang w:val="pt-BR"/>
        </w:rPr>
        <w:t xml:space="preserve"> заявлени</w:t>
      </w:r>
      <w:r w:rsidRPr="003A0650">
        <w:rPr>
          <w:rFonts w:ascii="Times New Roman" w:hAnsi="Times New Roman" w:cs="Times New Roman"/>
          <w:b/>
          <w:bCs/>
        </w:rPr>
        <w:t>я</w:t>
      </w:r>
      <w:r w:rsidRPr="003A0650">
        <w:rPr>
          <w:rFonts w:ascii="Times New Roman" w:hAnsi="Times New Roman" w:cs="Times New Roman"/>
          <w:b/>
          <w:bCs/>
          <w:lang w:val="pt-BR"/>
        </w:rPr>
        <w:t xml:space="preserve"> о добровольном выходе из состава членов </w:t>
      </w:r>
      <w:bookmarkStart w:id="1" w:name="СокрНаименованиеСРО7"/>
      <w:r w:rsidRPr="003A0650">
        <w:rPr>
          <w:rFonts w:ascii="Times New Roman" w:hAnsi="Times New Roman" w:cs="Times New Roman"/>
          <w:b/>
          <w:bCs/>
          <w:lang w:val="pt-BR"/>
        </w:rPr>
        <w:fldChar w:fldCharType="begin">
          <w:ffData>
            <w:name w:val="СокрНаименованиеСРО7"/>
            <w:enabled/>
            <w:calcOnExit w:val="0"/>
            <w:textInput>
              <w:default w:val="&lt;СокращенноеНаименованиеСРО&gt;"/>
            </w:textInput>
          </w:ffData>
        </w:fldChar>
      </w:r>
      <w:r w:rsidRPr="003A0650">
        <w:rPr>
          <w:rFonts w:ascii="Times New Roman" w:hAnsi="Times New Roman" w:cs="Times New Roman"/>
          <w:b/>
          <w:bCs/>
          <w:lang w:val="pt-BR"/>
        </w:rPr>
        <w:instrText xml:space="preserve"> FORMTEXT </w:instrText>
      </w:r>
      <w:r w:rsidRPr="003A0650">
        <w:rPr>
          <w:rFonts w:ascii="Times New Roman" w:hAnsi="Times New Roman" w:cs="Times New Roman"/>
          <w:b/>
          <w:bCs/>
          <w:lang w:val="pt-BR"/>
        </w:rPr>
      </w:r>
      <w:r w:rsidRPr="003A0650">
        <w:rPr>
          <w:rFonts w:ascii="Times New Roman" w:hAnsi="Times New Roman" w:cs="Times New Roman"/>
          <w:b/>
          <w:bCs/>
          <w:lang w:val="pt-BR"/>
        </w:rPr>
        <w:fldChar w:fldCharType="separate"/>
      </w:r>
      <w:r w:rsidRPr="003A0650">
        <w:rPr>
          <w:rFonts w:ascii="Times New Roman" w:hAnsi="Times New Roman" w:cs="Times New Roman"/>
          <w:b/>
          <w:bCs/>
          <w:lang w:val="pt-BR"/>
        </w:rPr>
        <w:t>СРО Союз  «СПБ»</w:t>
      </w:r>
      <w:r w:rsidRPr="003A0650">
        <w:rPr>
          <w:rFonts w:ascii="Times New Roman" w:hAnsi="Times New Roman" w:cs="Times New Roman"/>
          <w:b/>
          <w:bCs/>
          <w:lang w:val="pt-BR"/>
        </w:rPr>
        <w:fldChar w:fldCharType="end"/>
      </w:r>
      <w:bookmarkEnd w:id="1"/>
      <w:r w:rsidRPr="003A0650">
        <w:rPr>
          <w:rFonts w:ascii="Times New Roman" w:hAnsi="Times New Roman" w:cs="Times New Roman"/>
          <w:b/>
          <w:bCs/>
          <w:lang w:val="pt-BR"/>
        </w:rPr>
        <w:t xml:space="preserve">, в соответствии с п. 1 ст. 55.7 Градостроительного кодекса РФ, считать прекратившими членство следующие организации: </w:t>
      </w:r>
    </w:p>
    <w:p w:rsidR="003A0650" w:rsidRPr="003A0650" w:rsidRDefault="003A0650" w:rsidP="003A0650">
      <w:pPr>
        <w:spacing w:line="276" w:lineRule="auto"/>
        <w:jc w:val="both"/>
        <w:rPr>
          <w:rFonts w:ascii="Times New Roman" w:eastAsia="Calibri" w:hAnsi="Times New Roman"/>
          <w:b/>
          <w:szCs w:val="24"/>
          <w:lang w:val="pt-BR" w:eastAsia="en-US"/>
        </w:rPr>
      </w:pPr>
    </w:p>
    <w:p w:rsidR="003A0650" w:rsidRPr="003A0650" w:rsidRDefault="003A0650" w:rsidP="003A0650">
      <w:pPr>
        <w:pStyle w:val="normaltext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3A0650">
        <w:rPr>
          <w:rFonts w:ascii="Times New Roman" w:hAnsi="Times New Roman" w:cs="Times New Roman"/>
          <w:b/>
          <w:u w:val="single"/>
        </w:rPr>
        <w:t>Общество с ограниченной ответственностью ЭЦ "Энергобаланс" (ООО ЭЦ "Энергобаланс")</w:t>
      </w:r>
    </w:p>
    <w:p w:rsidR="003A0650" w:rsidRPr="003A0650" w:rsidRDefault="003A0650" w:rsidP="003A0650">
      <w:pPr>
        <w:pStyle w:val="normaltext"/>
        <w:spacing w:after="0"/>
        <w:ind w:left="301"/>
        <w:rPr>
          <w:rFonts w:ascii="Times New Roman" w:hAnsi="Times New Roman" w:cs="Times New Roman"/>
        </w:rPr>
      </w:pPr>
      <w:r w:rsidRPr="003A0650">
        <w:rPr>
          <w:rFonts w:ascii="Times New Roman" w:hAnsi="Times New Roman" w:cs="Times New Roman"/>
        </w:rPr>
        <w:t>ИНН 5027114798, ОГРН 1065027009343, 107996,г. Москва, ул. Гиляровского, д. 57, стр. 1, офис 428</w:t>
      </w:r>
    </w:p>
    <w:p w:rsidR="003A0650" w:rsidRPr="003A0650" w:rsidRDefault="003A0650" w:rsidP="003A0650">
      <w:pPr>
        <w:pStyle w:val="normaltext"/>
        <w:spacing w:after="0"/>
        <w:ind w:left="301"/>
        <w:rPr>
          <w:rFonts w:ascii="Times New Roman" w:hAnsi="Times New Roman" w:cs="Times New Roman"/>
        </w:rPr>
      </w:pPr>
    </w:p>
    <w:p w:rsidR="003A0650" w:rsidRPr="003A0650" w:rsidRDefault="003A0650" w:rsidP="003A0650">
      <w:pPr>
        <w:ind w:firstLine="426"/>
        <w:jc w:val="both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Голосовали:</w:t>
      </w:r>
    </w:p>
    <w:p w:rsidR="003A0650" w:rsidRPr="003A0650" w:rsidRDefault="003A0650" w:rsidP="003A0650">
      <w:pPr>
        <w:ind w:firstLine="426"/>
        <w:jc w:val="both"/>
        <w:rPr>
          <w:rFonts w:ascii="Times New Roman" w:hAnsi="Times New Roman"/>
          <w:szCs w:val="24"/>
          <w:u w:val="single"/>
        </w:rPr>
      </w:pPr>
      <w:r w:rsidRPr="003A0650">
        <w:rPr>
          <w:rFonts w:ascii="Times New Roman" w:hAnsi="Times New Roman"/>
          <w:szCs w:val="24"/>
        </w:rPr>
        <w:t xml:space="preserve">    «за» -  </w:t>
      </w:r>
      <w:r w:rsidRPr="003A0650">
        <w:rPr>
          <w:rFonts w:ascii="Times New Roman" w:hAnsi="Times New Roman"/>
          <w:szCs w:val="24"/>
          <w:u w:val="single"/>
        </w:rPr>
        <w:t>5</w:t>
      </w:r>
      <w:r w:rsidRPr="003A0650">
        <w:rPr>
          <w:rFonts w:ascii="Times New Roman" w:hAnsi="Times New Roman"/>
          <w:szCs w:val="24"/>
        </w:rPr>
        <w:t xml:space="preserve">           «против» - </w:t>
      </w:r>
      <w:r w:rsidRPr="003A0650">
        <w:rPr>
          <w:rFonts w:ascii="Times New Roman" w:hAnsi="Times New Roman"/>
          <w:szCs w:val="24"/>
          <w:u w:val="single"/>
        </w:rPr>
        <w:t xml:space="preserve">нет </w:t>
      </w:r>
      <w:r w:rsidRPr="003A0650">
        <w:rPr>
          <w:rFonts w:ascii="Times New Roman" w:hAnsi="Times New Roman"/>
          <w:szCs w:val="24"/>
        </w:rPr>
        <w:t xml:space="preserve">         «воздержались» - </w:t>
      </w:r>
      <w:r w:rsidRPr="003A0650">
        <w:rPr>
          <w:rFonts w:ascii="Times New Roman" w:hAnsi="Times New Roman"/>
          <w:szCs w:val="24"/>
          <w:u w:val="single"/>
        </w:rPr>
        <w:t>нет</w:t>
      </w:r>
    </w:p>
    <w:p w:rsidR="003A0650" w:rsidRPr="003A0650" w:rsidRDefault="003A0650" w:rsidP="003A0650">
      <w:pPr>
        <w:ind w:firstLine="426"/>
        <w:jc w:val="both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    Решение принято.</w:t>
      </w:r>
    </w:p>
    <w:p w:rsidR="003A0650" w:rsidRPr="003A0650" w:rsidRDefault="003A0650" w:rsidP="003A0650">
      <w:pPr>
        <w:jc w:val="both"/>
        <w:rPr>
          <w:rFonts w:ascii="Times New Roman" w:eastAsia="Calibri" w:hAnsi="Times New Roman"/>
          <w:szCs w:val="24"/>
          <w:lang w:eastAsia="en-US"/>
        </w:rPr>
      </w:pPr>
      <w:r w:rsidRPr="003A0650">
        <w:rPr>
          <w:rFonts w:ascii="Times New Roman" w:hAnsi="Times New Roman"/>
          <w:b/>
          <w:szCs w:val="24"/>
        </w:rPr>
        <w:lastRenderedPageBreak/>
        <w:t xml:space="preserve">2. По второму вопросу </w:t>
      </w:r>
      <w:r w:rsidRPr="003A0650">
        <w:rPr>
          <w:rFonts w:ascii="Times New Roman" w:eastAsia="Calibri" w:hAnsi="Times New Roman"/>
          <w:szCs w:val="24"/>
          <w:lang w:eastAsia="en-US"/>
        </w:rPr>
        <w:t xml:space="preserve">выступил Вице-президент СРО Союза «СПБ»  - </w:t>
      </w:r>
      <w:proofErr w:type="spellStart"/>
      <w:r w:rsidRPr="003A0650">
        <w:rPr>
          <w:rFonts w:ascii="Times New Roman" w:eastAsia="Calibri" w:hAnsi="Times New Roman"/>
          <w:szCs w:val="24"/>
          <w:lang w:eastAsia="en-US"/>
        </w:rPr>
        <w:t>Лимасов</w:t>
      </w:r>
      <w:proofErr w:type="spellEnd"/>
      <w:r w:rsidRPr="003A0650">
        <w:rPr>
          <w:rFonts w:ascii="Times New Roman" w:eastAsia="Calibri" w:hAnsi="Times New Roman"/>
          <w:szCs w:val="24"/>
          <w:lang w:eastAsia="en-US"/>
        </w:rPr>
        <w:t xml:space="preserve"> В.В.  с информацией о поступивших </w:t>
      </w:r>
      <w:proofErr w:type="gramStart"/>
      <w:r w:rsidRPr="003A0650">
        <w:rPr>
          <w:rFonts w:ascii="Times New Roman" w:eastAsia="Calibri" w:hAnsi="Times New Roman"/>
          <w:szCs w:val="24"/>
          <w:lang w:eastAsia="en-US"/>
        </w:rPr>
        <w:t>заявлениях</w:t>
      </w:r>
      <w:proofErr w:type="gramEnd"/>
      <w:r w:rsidRPr="003A0650">
        <w:rPr>
          <w:rFonts w:ascii="Times New Roman" w:eastAsia="Calibri" w:hAnsi="Times New Roman"/>
          <w:szCs w:val="24"/>
          <w:lang w:eastAsia="en-US"/>
        </w:rPr>
        <w:t xml:space="preserve"> о приеме в члены СРО Союз «СПБ», поступлении внесенных взносов в компенсационный фонд и поступивших заявлениях на получение свидетельства о допуске.</w:t>
      </w:r>
    </w:p>
    <w:p w:rsidR="003A0650" w:rsidRPr="003A0650" w:rsidRDefault="003A0650" w:rsidP="003A0650">
      <w:pPr>
        <w:jc w:val="both"/>
        <w:rPr>
          <w:rFonts w:ascii="Times New Roman" w:eastAsia="Calibri" w:hAnsi="Times New Roman"/>
          <w:szCs w:val="24"/>
          <w:lang w:eastAsia="en-US"/>
        </w:rPr>
      </w:pPr>
    </w:p>
    <w:p w:rsidR="003A0650" w:rsidRPr="003A0650" w:rsidRDefault="003A0650" w:rsidP="003A0650">
      <w:pPr>
        <w:ind w:left="142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A0650">
        <w:rPr>
          <w:rFonts w:ascii="Times New Roman" w:eastAsia="Calibri" w:hAnsi="Times New Roman"/>
          <w:b/>
          <w:szCs w:val="24"/>
          <w:lang w:eastAsia="en-US"/>
        </w:rPr>
        <w:t>Решили:</w:t>
      </w:r>
    </w:p>
    <w:p w:rsidR="003A0650" w:rsidRPr="003A0650" w:rsidRDefault="003A0650" w:rsidP="003A0650">
      <w:pPr>
        <w:ind w:left="142"/>
        <w:jc w:val="both"/>
        <w:rPr>
          <w:rFonts w:ascii="Times New Roman" w:eastAsia="Calibri" w:hAnsi="Times New Roman"/>
          <w:b/>
          <w:szCs w:val="24"/>
          <w:lang w:eastAsia="en-US"/>
        </w:rPr>
      </w:pPr>
    </w:p>
    <w:p w:rsidR="003A0650" w:rsidRPr="003A0650" w:rsidRDefault="003A0650" w:rsidP="003A0650">
      <w:pPr>
        <w:ind w:left="142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A0650">
        <w:rPr>
          <w:rFonts w:ascii="Times New Roman" w:eastAsia="Calibri" w:hAnsi="Times New Roman"/>
          <w:b/>
          <w:szCs w:val="24"/>
          <w:lang w:eastAsia="en-US"/>
        </w:rPr>
        <w:t xml:space="preserve">1.1.Принять в члены СРО Союз «СПБ», на основании рассмотренных документов, в соответствии со ст. 55.6 Градостроительного кодекса, следующие организации: </w:t>
      </w:r>
    </w:p>
    <w:p w:rsidR="003A0650" w:rsidRPr="003A0650" w:rsidRDefault="003A0650" w:rsidP="003A0650">
      <w:pPr>
        <w:ind w:left="622"/>
        <w:jc w:val="both"/>
        <w:rPr>
          <w:rFonts w:ascii="Times New Roman" w:hAnsi="Times New Roman"/>
          <w:b/>
          <w:szCs w:val="24"/>
        </w:rPr>
      </w:pPr>
    </w:p>
    <w:p w:rsidR="003A0650" w:rsidRPr="003A0650" w:rsidRDefault="003A0650" w:rsidP="003A0650">
      <w:pPr>
        <w:pStyle w:val="normaltext"/>
        <w:spacing w:after="0"/>
        <w:ind w:left="301"/>
        <w:rPr>
          <w:rFonts w:ascii="Times New Roman" w:hAnsi="Times New Roman" w:cs="Times New Roman"/>
          <w:b/>
          <w:u w:val="single"/>
        </w:rPr>
      </w:pPr>
      <w:r w:rsidRPr="003A0650">
        <w:rPr>
          <w:rFonts w:ascii="Times New Roman" w:hAnsi="Times New Roman" w:cs="Times New Roman"/>
        </w:rPr>
        <w:t xml:space="preserve">1. </w:t>
      </w:r>
      <w:r w:rsidRPr="003A0650">
        <w:rPr>
          <w:rFonts w:ascii="Times New Roman" w:hAnsi="Times New Roman" w:cs="Times New Roman"/>
          <w:b/>
          <w:u w:val="single"/>
        </w:rPr>
        <w:t>Общество с ограниченной ответственностью "БАЛТТЕХНОПРОМ" (ООО "БАЛТТЕХНОПРОМ")</w:t>
      </w:r>
    </w:p>
    <w:p w:rsidR="003A0650" w:rsidRPr="003A0650" w:rsidRDefault="003A0650" w:rsidP="003A0650">
      <w:pPr>
        <w:pStyle w:val="normaltext"/>
        <w:spacing w:after="0"/>
        <w:ind w:left="301"/>
        <w:rPr>
          <w:rFonts w:ascii="Times New Roman" w:hAnsi="Times New Roman" w:cs="Times New Roman"/>
        </w:rPr>
      </w:pPr>
      <w:r w:rsidRPr="003A0650">
        <w:rPr>
          <w:rFonts w:ascii="Times New Roman" w:hAnsi="Times New Roman" w:cs="Times New Roman"/>
        </w:rPr>
        <w:t>ИНН 7802137588, ОГРН 1027801540436, 194356, г. Санкт-Петербург, пр. Просвещения, д. 46, корп. 1</w:t>
      </w:r>
    </w:p>
    <w:p w:rsidR="003A0650" w:rsidRPr="003A0650" w:rsidRDefault="003A0650" w:rsidP="003A0650">
      <w:pPr>
        <w:pStyle w:val="normaltext"/>
        <w:spacing w:after="0"/>
        <w:ind w:left="301"/>
        <w:rPr>
          <w:rFonts w:ascii="Times New Roman" w:hAnsi="Times New Roman" w:cs="Times New Roman"/>
        </w:rPr>
      </w:pPr>
      <w:r w:rsidRPr="003A0650">
        <w:rPr>
          <w:rFonts w:ascii="Times New Roman" w:hAnsi="Times New Roman" w:cs="Times New Roman"/>
        </w:rPr>
        <w:t>2</w:t>
      </w:r>
      <w:r w:rsidRPr="003A0650">
        <w:rPr>
          <w:rFonts w:ascii="Times New Roman" w:hAnsi="Times New Roman" w:cs="Times New Roman"/>
          <w:b/>
          <w:u w:val="single"/>
        </w:rPr>
        <w:t>. Общество с ограниченной ответственностью "ГЕФЕСТ" (ООО "ГЕФЕСТ")</w:t>
      </w:r>
    </w:p>
    <w:p w:rsidR="003A0650" w:rsidRPr="003A0650" w:rsidRDefault="003A0650" w:rsidP="003A0650">
      <w:pPr>
        <w:pStyle w:val="normaltext"/>
        <w:spacing w:after="0"/>
        <w:ind w:left="301"/>
        <w:rPr>
          <w:rFonts w:ascii="Times New Roman" w:hAnsi="Times New Roman" w:cs="Times New Roman"/>
        </w:rPr>
      </w:pPr>
      <w:r w:rsidRPr="003A0650">
        <w:rPr>
          <w:rFonts w:ascii="Times New Roman" w:hAnsi="Times New Roman" w:cs="Times New Roman"/>
        </w:rPr>
        <w:t xml:space="preserve">ИНН 7727628094, ОГРН 1077761086578, 125466, г. Москва, ул. </w:t>
      </w:r>
      <w:proofErr w:type="spellStart"/>
      <w:r w:rsidRPr="003A0650">
        <w:rPr>
          <w:rFonts w:ascii="Times New Roman" w:hAnsi="Times New Roman" w:cs="Times New Roman"/>
        </w:rPr>
        <w:t>Родионовская</w:t>
      </w:r>
      <w:proofErr w:type="spellEnd"/>
      <w:r w:rsidRPr="003A0650">
        <w:rPr>
          <w:rFonts w:ascii="Times New Roman" w:hAnsi="Times New Roman" w:cs="Times New Roman"/>
        </w:rPr>
        <w:t xml:space="preserve">, д. 12, </w:t>
      </w:r>
      <w:proofErr w:type="spellStart"/>
      <w:r w:rsidRPr="003A0650">
        <w:rPr>
          <w:rFonts w:ascii="Times New Roman" w:hAnsi="Times New Roman" w:cs="Times New Roman"/>
        </w:rPr>
        <w:t>кор</w:t>
      </w:r>
      <w:proofErr w:type="spellEnd"/>
      <w:r w:rsidRPr="003A0650">
        <w:rPr>
          <w:rFonts w:ascii="Times New Roman" w:hAnsi="Times New Roman" w:cs="Times New Roman"/>
        </w:rPr>
        <w:t>. 1, пом. IX, комн. 2</w:t>
      </w:r>
    </w:p>
    <w:p w:rsidR="003A0650" w:rsidRPr="003A0650" w:rsidRDefault="003A0650" w:rsidP="003A0650">
      <w:pPr>
        <w:pStyle w:val="normaltext"/>
        <w:spacing w:after="0"/>
        <w:ind w:left="301"/>
        <w:rPr>
          <w:rFonts w:ascii="Times New Roman" w:hAnsi="Times New Roman" w:cs="Times New Roman"/>
        </w:rPr>
      </w:pPr>
      <w:r w:rsidRPr="003A0650">
        <w:rPr>
          <w:rFonts w:ascii="Times New Roman" w:hAnsi="Times New Roman" w:cs="Times New Roman"/>
        </w:rPr>
        <w:t>3.</w:t>
      </w:r>
      <w:r w:rsidRPr="003A0650">
        <w:rPr>
          <w:rFonts w:ascii="Times New Roman" w:hAnsi="Times New Roman" w:cs="Times New Roman"/>
          <w:b/>
          <w:u w:val="single"/>
        </w:rPr>
        <w:t xml:space="preserve"> Общество с ограниченной ответственностью "НИИРГ" (ООО "НИИРГ")</w:t>
      </w:r>
    </w:p>
    <w:p w:rsidR="003A0650" w:rsidRPr="003A0650" w:rsidRDefault="003A0650" w:rsidP="003A0650">
      <w:pPr>
        <w:pStyle w:val="normaltext"/>
        <w:spacing w:after="0"/>
        <w:ind w:left="301"/>
        <w:rPr>
          <w:rFonts w:ascii="Times New Roman" w:hAnsi="Times New Roman" w:cs="Times New Roman"/>
        </w:rPr>
      </w:pPr>
      <w:r w:rsidRPr="003A0650">
        <w:rPr>
          <w:rFonts w:ascii="Times New Roman" w:hAnsi="Times New Roman" w:cs="Times New Roman"/>
        </w:rPr>
        <w:t>ИНН 6686030800, ОГРН 1136686024716, 620130, Свердловская область, г. Екатеринбург, пер. Трактористов, д. 4, кв. 39</w:t>
      </w:r>
    </w:p>
    <w:p w:rsidR="003A0650" w:rsidRPr="003A0650" w:rsidRDefault="003A0650" w:rsidP="003A0650">
      <w:pPr>
        <w:jc w:val="both"/>
        <w:rPr>
          <w:rFonts w:ascii="Times New Roman" w:hAnsi="Times New Roman"/>
          <w:b/>
          <w:szCs w:val="24"/>
        </w:rPr>
      </w:pPr>
    </w:p>
    <w:p w:rsidR="003A0650" w:rsidRPr="003A0650" w:rsidRDefault="003A0650" w:rsidP="003A0650">
      <w:pPr>
        <w:ind w:firstLine="283"/>
        <w:rPr>
          <w:rFonts w:ascii="Times New Roman" w:hAnsi="Times New Roman"/>
          <w:b/>
          <w:bCs/>
          <w:szCs w:val="24"/>
        </w:rPr>
      </w:pPr>
      <w:r w:rsidRPr="003A0650">
        <w:rPr>
          <w:rFonts w:ascii="Times New Roman" w:hAnsi="Times New Roman"/>
          <w:b/>
          <w:bCs/>
          <w:szCs w:val="24"/>
        </w:rPr>
        <w:t>1.2.</w:t>
      </w:r>
      <w:r w:rsidRPr="003A0650">
        <w:rPr>
          <w:rFonts w:ascii="Times New Roman" w:hAnsi="Times New Roman"/>
          <w:b/>
          <w:bCs/>
          <w:szCs w:val="24"/>
        </w:rPr>
        <w:tab/>
        <w:t>Выдать свидетельство о допуске к определенному виду или видам работ, которые оказывают влияние на безопасность объектов капитального строительства, на основании ст. 55.8 Градостроительного кодекса РФ, следующим членам партнерства:</w:t>
      </w:r>
    </w:p>
    <w:p w:rsidR="003A0650" w:rsidRPr="003A0650" w:rsidRDefault="003A0650" w:rsidP="003A0650">
      <w:pPr>
        <w:ind w:firstLine="283"/>
        <w:rPr>
          <w:rFonts w:ascii="Times New Roman" w:hAnsi="Times New Roman"/>
          <w:szCs w:val="24"/>
        </w:rPr>
      </w:pPr>
    </w:p>
    <w:p w:rsidR="003A0650" w:rsidRPr="003A0650" w:rsidRDefault="003A0650" w:rsidP="003A0650">
      <w:pPr>
        <w:ind w:firstLine="283"/>
        <w:rPr>
          <w:rFonts w:ascii="Times New Roman" w:hAnsi="Times New Roman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A0650" w:rsidRPr="003A0650" w:rsidTr="00A9585B">
        <w:trPr>
          <w:trHeight w:val="5023"/>
        </w:trPr>
        <w:tc>
          <w:tcPr>
            <w:tcW w:w="9855" w:type="dxa"/>
            <w:shd w:val="clear" w:color="auto" w:fill="auto"/>
          </w:tcPr>
          <w:p w:rsidR="003A0650" w:rsidRPr="003A0650" w:rsidRDefault="003A0650" w:rsidP="00A9585B">
            <w:pPr>
              <w:pStyle w:val="normaltext"/>
              <w:rPr>
                <w:rFonts w:ascii="Times New Roman" w:hAnsi="Times New Roman" w:cs="Times New Roman"/>
                <w:b/>
                <w:u w:val="single"/>
              </w:rPr>
            </w:pPr>
            <w:r w:rsidRPr="003A0650">
              <w:rPr>
                <w:rFonts w:ascii="Times New Roman" w:hAnsi="Times New Roman" w:cs="Times New Roman"/>
              </w:rPr>
              <w:t xml:space="preserve">1. </w:t>
            </w:r>
            <w:r w:rsidRPr="003A0650">
              <w:rPr>
                <w:rFonts w:ascii="Times New Roman" w:hAnsi="Times New Roman" w:cs="Times New Roman"/>
                <w:b/>
                <w:u w:val="single"/>
              </w:rPr>
              <w:t>Общество с ограниченной ответственностью " БАЛТТЕХНОПРОМ " (ООО " БАЛТТЕХНОПРОМ ")</w:t>
            </w:r>
          </w:p>
          <w:p w:rsidR="003A0650" w:rsidRPr="003A0650" w:rsidRDefault="003A0650" w:rsidP="00A9585B">
            <w:pPr>
              <w:pStyle w:val="normaltext"/>
              <w:rPr>
                <w:rFonts w:ascii="Times New Roman" w:hAnsi="Times New Roman" w:cs="Times New Roman"/>
              </w:rPr>
            </w:pPr>
            <w:r w:rsidRPr="003A0650">
              <w:rPr>
                <w:rFonts w:ascii="Times New Roman" w:hAnsi="Times New Roman" w:cs="Times New Roman"/>
              </w:rPr>
              <w:t>ИНН 7802137588, ОГРН 1027801540436</w:t>
            </w:r>
          </w:p>
          <w:p w:rsidR="003A0650" w:rsidRPr="003A0650" w:rsidRDefault="003A0650" w:rsidP="00A9585B">
            <w:pPr>
              <w:pStyle w:val="normaltext"/>
              <w:rPr>
                <w:rFonts w:ascii="Times New Roman" w:hAnsi="Times New Roman" w:cs="Times New Roman"/>
              </w:rPr>
            </w:pPr>
          </w:p>
          <w:p w:rsidR="003A0650" w:rsidRPr="003A0650" w:rsidRDefault="003A0650" w:rsidP="00A9585B">
            <w:pPr>
              <w:pStyle w:val="normaltext"/>
              <w:rPr>
                <w:rFonts w:ascii="Times New Roman" w:hAnsi="Times New Roman" w:cs="Times New Roman"/>
              </w:rPr>
            </w:pPr>
            <w:r w:rsidRPr="003A0650">
              <w:rPr>
                <w:rFonts w:ascii="Times New Roman" w:hAnsi="Times New Roman" w:cs="Times New Roman"/>
              </w:rPr>
              <w:t>3. Работы по подготовке конструктивных решений</w:t>
            </w:r>
          </w:p>
          <w:p w:rsidR="003A0650" w:rsidRPr="003A0650" w:rsidRDefault="003A0650" w:rsidP="00A9585B">
            <w:pPr>
              <w:pStyle w:val="normaltext"/>
              <w:rPr>
                <w:rFonts w:ascii="Times New Roman" w:hAnsi="Times New Roman" w:cs="Times New Roman"/>
              </w:rPr>
            </w:pPr>
            <w:r w:rsidRPr="003A0650">
              <w:rPr>
                <w:rFonts w:ascii="Times New Roman" w:hAnsi="Times New Roman" w:cs="Times New Roman"/>
              </w:rPr>
              <w:t>12. Работы по обследованию строительных конструкций зданий и сооружений</w:t>
            </w:r>
          </w:p>
          <w:p w:rsidR="003A0650" w:rsidRDefault="003A0650" w:rsidP="00A9585B">
            <w:pPr>
              <w:pStyle w:val="normaltext"/>
              <w:rPr>
                <w:rFonts w:ascii="Times New Roman" w:hAnsi="Times New Roman" w:cs="Times New Roman"/>
              </w:rPr>
            </w:pPr>
            <w:r w:rsidRPr="003A0650">
              <w:rPr>
                <w:rFonts w:ascii="Times New Roman" w:hAnsi="Times New Roman" w:cs="Times New Roman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  <w:p w:rsidR="003A0650" w:rsidRDefault="003A0650" w:rsidP="00A9585B">
            <w:pPr>
              <w:pStyle w:val="normaltext"/>
              <w:rPr>
                <w:rFonts w:ascii="Times New Roman" w:hAnsi="Times New Roman" w:cs="Times New Roman"/>
              </w:rPr>
            </w:pPr>
          </w:p>
          <w:p w:rsidR="003A0650" w:rsidRPr="004F270D" w:rsidRDefault="003A0650" w:rsidP="003A0650">
            <w:pPr>
              <w:pStyle w:val="normaltext"/>
              <w:rPr>
                <w:rFonts w:ascii="Times New Roman" w:hAnsi="Times New Roman" w:cs="Times New Roman"/>
                <w:b/>
                <w:u w:val="single"/>
              </w:rPr>
            </w:pPr>
            <w:r w:rsidRPr="004F270D">
              <w:rPr>
                <w:rFonts w:ascii="Times New Roman" w:hAnsi="Times New Roman" w:cs="Times New Roman"/>
              </w:rPr>
              <w:t xml:space="preserve">2. </w:t>
            </w:r>
            <w:r w:rsidRPr="004F270D">
              <w:rPr>
                <w:rFonts w:ascii="Times New Roman" w:hAnsi="Times New Roman" w:cs="Times New Roman"/>
                <w:b/>
                <w:u w:val="single"/>
              </w:rPr>
              <w:t>Общество с ограниченной ответственностью "ГЕФЕСТ" (ООО "ГЕФЕСТ")</w:t>
            </w:r>
          </w:p>
          <w:p w:rsidR="003A0650" w:rsidRPr="004F270D" w:rsidRDefault="003A0650" w:rsidP="003A0650">
            <w:pPr>
              <w:pStyle w:val="normaltext"/>
              <w:rPr>
                <w:rFonts w:ascii="Times New Roman" w:hAnsi="Times New Roman" w:cs="Times New Roman"/>
              </w:rPr>
            </w:pPr>
            <w:r w:rsidRPr="004F270D">
              <w:rPr>
                <w:rFonts w:ascii="Times New Roman" w:hAnsi="Times New Roman" w:cs="Times New Roman"/>
              </w:rPr>
              <w:t>ИНН 7727628094, ОГРН 1077761086578</w:t>
            </w:r>
          </w:p>
          <w:p w:rsidR="003A0650" w:rsidRPr="004F270D" w:rsidRDefault="003A0650" w:rsidP="003A0650">
            <w:pPr>
              <w:pStyle w:val="normaltext"/>
              <w:rPr>
                <w:rFonts w:ascii="Times New Roman" w:hAnsi="Times New Roman" w:cs="Times New Roman"/>
              </w:rPr>
            </w:pPr>
            <w:r w:rsidRPr="004F270D">
              <w:rPr>
                <w:rFonts w:ascii="Times New Roman" w:hAnsi="Times New Roman" w:cs="Times New Roman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3A0650" w:rsidRPr="004F270D" w:rsidRDefault="003A0650" w:rsidP="003A0650">
            <w:pPr>
              <w:pStyle w:val="normaltext"/>
              <w:rPr>
                <w:rFonts w:ascii="Times New Roman" w:hAnsi="Times New Roman" w:cs="Times New Roman"/>
              </w:rPr>
            </w:pPr>
            <w:r w:rsidRPr="004F270D">
              <w:rPr>
                <w:rFonts w:ascii="Times New Roman" w:hAnsi="Times New Roman" w:cs="Times New Roman"/>
              </w:rPr>
              <w:tab/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4F270D">
              <w:rPr>
                <w:rFonts w:ascii="Times New Roman" w:hAnsi="Times New Roman" w:cs="Times New Roman"/>
              </w:rPr>
              <w:t>противодымной</w:t>
            </w:r>
            <w:proofErr w:type="spellEnd"/>
            <w:r w:rsidRPr="004F270D">
              <w:rPr>
                <w:rFonts w:ascii="Times New Roman" w:hAnsi="Times New Roman" w:cs="Times New Roman"/>
              </w:rPr>
              <w:t xml:space="preserve"> вентиляции, теплоснабжения и холодоснабжения</w:t>
            </w:r>
          </w:p>
          <w:p w:rsidR="003A0650" w:rsidRPr="004F270D" w:rsidRDefault="003A0650" w:rsidP="003A0650">
            <w:pPr>
              <w:pStyle w:val="normaltext"/>
              <w:rPr>
                <w:rFonts w:ascii="Times New Roman" w:hAnsi="Times New Roman" w:cs="Times New Roman"/>
              </w:rPr>
            </w:pPr>
            <w:r w:rsidRPr="004F270D">
              <w:rPr>
                <w:rFonts w:ascii="Times New Roman" w:hAnsi="Times New Roman" w:cs="Times New Roman"/>
              </w:rPr>
              <w:tab/>
              <w:t>4.2. Работы по подготовке проектов внутренних инженерных систем водоснабжения и канализации</w:t>
            </w:r>
          </w:p>
          <w:p w:rsidR="003A0650" w:rsidRPr="004F270D" w:rsidRDefault="003A0650" w:rsidP="003A0650">
            <w:pPr>
              <w:pStyle w:val="normaltext"/>
              <w:rPr>
                <w:rFonts w:ascii="Times New Roman" w:hAnsi="Times New Roman" w:cs="Times New Roman"/>
              </w:rPr>
            </w:pPr>
            <w:r w:rsidRPr="004F270D">
              <w:rPr>
                <w:rFonts w:ascii="Times New Roman" w:hAnsi="Times New Roman" w:cs="Times New Roman"/>
              </w:rPr>
              <w:lastRenderedPageBreak/>
              <w:tab/>
              <w:t>4.4. Работы по подготовке проектов внутренних слаботочных систем</w:t>
            </w:r>
          </w:p>
          <w:p w:rsidR="003A0650" w:rsidRPr="004F270D" w:rsidRDefault="003A0650" w:rsidP="003A0650">
            <w:pPr>
              <w:pStyle w:val="normaltext"/>
              <w:rPr>
                <w:rFonts w:ascii="Times New Roman" w:hAnsi="Times New Roman" w:cs="Times New Roman"/>
              </w:rPr>
            </w:pPr>
            <w:r w:rsidRPr="004F270D">
              <w:rPr>
                <w:rFonts w:ascii="Times New Roman" w:hAnsi="Times New Roman" w:cs="Times New Roman"/>
              </w:rPr>
              <w:tab/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3A0650" w:rsidRPr="004F270D" w:rsidRDefault="003A0650" w:rsidP="003A0650">
            <w:pPr>
              <w:pStyle w:val="normaltext"/>
              <w:rPr>
                <w:rFonts w:ascii="Times New Roman" w:hAnsi="Times New Roman" w:cs="Times New Roman"/>
              </w:rPr>
            </w:pPr>
            <w:r w:rsidRPr="004F270D">
              <w:rPr>
                <w:rFonts w:ascii="Times New Roman" w:hAnsi="Times New Roman" w:cs="Times New Roman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3A0650" w:rsidRPr="004F270D" w:rsidRDefault="003A0650" w:rsidP="003A0650">
            <w:pPr>
              <w:pStyle w:val="normaltext"/>
              <w:rPr>
                <w:rFonts w:ascii="Times New Roman" w:hAnsi="Times New Roman" w:cs="Times New Roman"/>
              </w:rPr>
            </w:pPr>
            <w:r w:rsidRPr="004F270D">
              <w:rPr>
                <w:rFonts w:ascii="Times New Roman" w:hAnsi="Times New Roman" w:cs="Times New Roman"/>
              </w:rPr>
              <w:tab/>
              <w:t>5.6. Работы по подготовке проектов наружных сетей слаботочных систем</w:t>
            </w:r>
          </w:p>
          <w:p w:rsidR="003A0650" w:rsidRPr="004F270D" w:rsidRDefault="003A0650" w:rsidP="003A0650">
            <w:pPr>
              <w:pStyle w:val="normaltext"/>
              <w:rPr>
                <w:rFonts w:ascii="Times New Roman" w:hAnsi="Times New Roman" w:cs="Times New Roman"/>
              </w:rPr>
            </w:pPr>
            <w:r w:rsidRPr="004F270D">
              <w:rPr>
                <w:rFonts w:ascii="Times New Roman" w:hAnsi="Times New Roman" w:cs="Times New Roman"/>
              </w:rPr>
              <w:t>7. Работы по разработке специальных разделов проектной документации:</w:t>
            </w:r>
          </w:p>
          <w:p w:rsidR="003A0650" w:rsidRPr="004F270D" w:rsidRDefault="003A0650" w:rsidP="003A0650">
            <w:pPr>
              <w:pStyle w:val="normaltext"/>
              <w:rPr>
                <w:rFonts w:ascii="Times New Roman" w:hAnsi="Times New Roman" w:cs="Times New Roman"/>
              </w:rPr>
            </w:pPr>
            <w:r w:rsidRPr="004F270D">
              <w:rPr>
                <w:rFonts w:ascii="Times New Roman" w:hAnsi="Times New Roman" w:cs="Times New Roman"/>
              </w:rPr>
              <w:t>10. Работы по подготовке проектов мероприятий по обеспечению пожарной безопасности</w:t>
            </w:r>
          </w:p>
          <w:p w:rsidR="003A0650" w:rsidRPr="004F270D" w:rsidRDefault="003A0650" w:rsidP="003A0650">
            <w:pPr>
              <w:pStyle w:val="normaltext"/>
              <w:rPr>
                <w:rFonts w:ascii="Times New Roman" w:hAnsi="Times New Roman" w:cs="Times New Roman"/>
                <w:b/>
                <w:u w:val="single"/>
              </w:rPr>
            </w:pPr>
            <w:r w:rsidRPr="004F270D">
              <w:rPr>
                <w:rFonts w:ascii="Times New Roman" w:hAnsi="Times New Roman" w:cs="Times New Roman"/>
              </w:rPr>
              <w:t xml:space="preserve">3. </w:t>
            </w:r>
            <w:r w:rsidRPr="004F270D">
              <w:rPr>
                <w:rFonts w:ascii="Times New Roman" w:hAnsi="Times New Roman" w:cs="Times New Roman"/>
                <w:b/>
                <w:u w:val="single"/>
              </w:rPr>
              <w:t>Общество с ограниченной ответственностью "НИИРГД" (ООО "НИИРГД")</w:t>
            </w:r>
          </w:p>
          <w:p w:rsidR="003A0650" w:rsidRPr="004F270D" w:rsidRDefault="003A0650" w:rsidP="003A0650">
            <w:pPr>
              <w:pStyle w:val="normaltext"/>
              <w:rPr>
                <w:rFonts w:ascii="Times New Roman" w:hAnsi="Times New Roman" w:cs="Times New Roman"/>
              </w:rPr>
            </w:pPr>
            <w:r w:rsidRPr="004F270D">
              <w:rPr>
                <w:rFonts w:ascii="Times New Roman" w:hAnsi="Times New Roman" w:cs="Times New Roman"/>
              </w:rPr>
              <w:t>ИНН 6686030800, ОГРН 1136686024716</w:t>
            </w:r>
          </w:p>
          <w:p w:rsidR="003A0650" w:rsidRPr="004F270D" w:rsidRDefault="003A0650" w:rsidP="003A0650">
            <w:pPr>
              <w:pStyle w:val="normaltext"/>
              <w:spacing w:after="0"/>
              <w:rPr>
                <w:rFonts w:ascii="Times New Roman" w:hAnsi="Times New Roman" w:cs="Times New Roman"/>
                <w:bCs/>
              </w:rPr>
            </w:pPr>
            <w:r w:rsidRPr="004F270D">
              <w:rPr>
                <w:rFonts w:ascii="Times New Roman" w:hAnsi="Times New Roman" w:cs="Times New Roman"/>
                <w:bCs/>
              </w:rPr>
              <w:t>1. Работы по подготовке схемы планировочной организации земельного участка:</w:t>
            </w:r>
          </w:p>
          <w:p w:rsidR="003A0650" w:rsidRPr="004F270D" w:rsidRDefault="003A0650" w:rsidP="003A0650">
            <w:pPr>
              <w:pStyle w:val="normaltext"/>
              <w:spacing w:after="0"/>
              <w:rPr>
                <w:rFonts w:ascii="Times New Roman" w:hAnsi="Times New Roman" w:cs="Times New Roman"/>
                <w:bCs/>
              </w:rPr>
            </w:pPr>
            <w:r w:rsidRPr="004F270D">
              <w:rPr>
                <w:rFonts w:ascii="Times New Roman" w:hAnsi="Times New Roman" w:cs="Times New Roman"/>
                <w:bCs/>
              </w:rPr>
              <w:tab/>
              <w:t>1.1. Работы по подготовке генерального плана земельного участка</w:t>
            </w:r>
          </w:p>
          <w:p w:rsidR="003A0650" w:rsidRPr="004F270D" w:rsidRDefault="003A0650" w:rsidP="003A0650">
            <w:pPr>
              <w:pStyle w:val="normaltext"/>
              <w:spacing w:after="0"/>
              <w:rPr>
                <w:rFonts w:ascii="Times New Roman" w:hAnsi="Times New Roman" w:cs="Times New Roman"/>
                <w:bCs/>
              </w:rPr>
            </w:pPr>
            <w:r w:rsidRPr="004F270D">
              <w:rPr>
                <w:rFonts w:ascii="Times New Roman" w:hAnsi="Times New Roman" w:cs="Times New Roman"/>
                <w:bCs/>
              </w:rPr>
              <w:tab/>
              <w:t>1.2. Работы по подготовке схемы планировочной организации трассы линейного объекта</w:t>
            </w:r>
          </w:p>
          <w:p w:rsidR="003A0650" w:rsidRPr="004F270D" w:rsidRDefault="003A0650" w:rsidP="003A0650">
            <w:pPr>
              <w:pStyle w:val="normaltext"/>
              <w:spacing w:after="0"/>
              <w:rPr>
                <w:rFonts w:ascii="Times New Roman" w:hAnsi="Times New Roman" w:cs="Times New Roman"/>
                <w:bCs/>
              </w:rPr>
            </w:pPr>
            <w:r w:rsidRPr="004F270D">
              <w:rPr>
                <w:rFonts w:ascii="Times New Roman" w:hAnsi="Times New Roman" w:cs="Times New Roman"/>
                <w:bCs/>
              </w:rPr>
              <w:tab/>
              <w:t xml:space="preserve">1.3. Работы по подготовке </w:t>
            </w:r>
            <w:proofErr w:type="gramStart"/>
            <w:r w:rsidRPr="004F270D">
              <w:rPr>
                <w:rFonts w:ascii="Times New Roman" w:hAnsi="Times New Roman" w:cs="Times New Roman"/>
                <w:bCs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3A0650" w:rsidRPr="004F270D" w:rsidRDefault="003A0650" w:rsidP="003A0650">
            <w:pPr>
              <w:pStyle w:val="normaltext"/>
              <w:spacing w:after="0"/>
              <w:rPr>
                <w:rFonts w:ascii="Times New Roman" w:hAnsi="Times New Roman" w:cs="Times New Roman"/>
                <w:bCs/>
              </w:rPr>
            </w:pPr>
            <w:r w:rsidRPr="004F270D">
              <w:rPr>
                <w:rFonts w:ascii="Times New Roman" w:hAnsi="Times New Roman" w:cs="Times New Roman"/>
                <w:bCs/>
              </w:rPr>
              <w:t>2. Работы по подготовке архитектурных решений</w:t>
            </w:r>
          </w:p>
          <w:p w:rsidR="003A0650" w:rsidRPr="004F270D" w:rsidRDefault="003A0650" w:rsidP="003A0650">
            <w:pPr>
              <w:pStyle w:val="normaltext"/>
              <w:spacing w:after="0"/>
              <w:rPr>
                <w:rFonts w:ascii="Times New Roman" w:hAnsi="Times New Roman" w:cs="Times New Roman"/>
                <w:bCs/>
              </w:rPr>
            </w:pPr>
            <w:r w:rsidRPr="004F270D">
              <w:rPr>
                <w:rFonts w:ascii="Times New Roman" w:hAnsi="Times New Roman" w:cs="Times New Roman"/>
                <w:bCs/>
              </w:rPr>
              <w:t>3. Работы по подготовке конструктивных решений</w:t>
            </w:r>
          </w:p>
          <w:p w:rsidR="003A0650" w:rsidRPr="004F270D" w:rsidRDefault="003A0650" w:rsidP="003A0650">
            <w:pPr>
              <w:pStyle w:val="normaltext"/>
              <w:spacing w:after="0"/>
              <w:rPr>
                <w:rFonts w:ascii="Times New Roman" w:hAnsi="Times New Roman" w:cs="Times New Roman"/>
                <w:bCs/>
              </w:rPr>
            </w:pPr>
            <w:r w:rsidRPr="004F270D">
              <w:rPr>
                <w:rFonts w:ascii="Times New Roman" w:hAnsi="Times New Roman" w:cs="Times New Roman"/>
                <w:bCs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3A0650" w:rsidRPr="004F270D" w:rsidRDefault="003A0650" w:rsidP="003A0650">
            <w:pPr>
              <w:pStyle w:val="normaltext"/>
              <w:spacing w:after="0"/>
              <w:rPr>
                <w:rFonts w:ascii="Times New Roman" w:hAnsi="Times New Roman" w:cs="Times New Roman"/>
                <w:bCs/>
              </w:rPr>
            </w:pPr>
            <w:r w:rsidRPr="004F270D">
              <w:rPr>
                <w:rFonts w:ascii="Times New Roman" w:hAnsi="Times New Roman" w:cs="Times New Roman"/>
                <w:bCs/>
              </w:rPr>
              <w:tab/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4F270D">
              <w:rPr>
                <w:rFonts w:ascii="Times New Roman" w:hAnsi="Times New Roman" w:cs="Times New Roman"/>
                <w:bCs/>
              </w:rPr>
              <w:t>противодымной</w:t>
            </w:r>
            <w:proofErr w:type="spellEnd"/>
            <w:r w:rsidRPr="004F270D">
              <w:rPr>
                <w:rFonts w:ascii="Times New Roman" w:hAnsi="Times New Roman" w:cs="Times New Roman"/>
                <w:bCs/>
              </w:rPr>
              <w:t xml:space="preserve"> вентиляции, теплоснабжения и холодоснабжения</w:t>
            </w:r>
          </w:p>
          <w:p w:rsidR="003A0650" w:rsidRPr="004F270D" w:rsidRDefault="003A0650" w:rsidP="003A0650">
            <w:pPr>
              <w:pStyle w:val="normaltext"/>
              <w:spacing w:after="0"/>
              <w:rPr>
                <w:rFonts w:ascii="Times New Roman" w:hAnsi="Times New Roman" w:cs="Times New Roman"/>
                <w:bCs/>
              </w:rPr>
            </w:pPr>
            <w:r w:rsidRPr="004F270D">
              <w:rPr>
                <w:rFonts w:ascii="Times New Roman" w:hAnsi="Times New Roman" w:cs="Times New Roman"/>
                <w:bCs/>
              </w:rPr>
              <w:tab/>
              <w:t>4.2. Работы по подготовке проектов внутренних инженерных систем водоснабжения и канализации</w:t>
            </w:r>
          </w:p>
          <w:p w:rsidR="003A0650" w:rsidRPr="004F270D" w:rsidRDefault="003A0650" w:rsidP="003A0650">
            <w:pPr>
              <w:pStyle w:val="normaltext"/>
              <w:spacing w:after="0"/>
              <w:rPr>
                <w:rFonts w:ascii="Times New Roman" w:hAnsi="Times New Roman" w:cs="Times New Roman"/>
                <w:bCs/>
              </w:rPr>
            </w:pPr>
            <w:r w:rsidRPr="004F270D">
              <w:rPr>
                <w:rFonts w:ascii="Times New Roman" w:hAnsi="Times New Roman" w:cs="Times New Roman"/>
                <w:bCs/>
              </w:rPr>
              <w:tab/>
              <w:t>4.3. Работы по подготовке проектов внутренних систем электроснабжения</w:t>
            </w:r>
          </w:p>
          <w:p w:rsidR="003A0650" w:rsidRPr="004F270D" w:rsidRDefault="003A0650" w:rsidP="003A0650">
            <w:pPr>
              <w:pStyle w:val="normaltext"/>
              <w:spacing w:after="0"/>
              <w:rPr>
                <w:rFonts w:ascii="Times New Roman" w:hAnsi="Times New Roman" w:cs="Times New Roman"/>
                <w:bCs/>
              </w:rPr>
            </w:pPr>
            <w:r w:rsidRPr="004F270D">
              <w:rPr>
                <w:rFonts w:ascii="Times New Roman" w:hAnsi="Times New Roman" w:cs="Times New Roman"/>
                <w:bCs/>
              </w:rPr>
              <w:tab/>
              <w:t>4.4. Работы по подготовке проектов внутренних слаботочных систем</w:t>
            </w:r>
          </w:p>
          <w:p w:rsidR="003A0650" w:rsidRPr="004F270D" w:rsidRDefault="003A0650" w:rsidP="003A0650">
            <w:pPr>
              <w:pStyle w:val="normaltext"/>
              <w:spacing w:after="0"/>
              <w:rPr>
                <w:rFonts w:ascii="Times New Roman" w:hAnsi="Times New Roman" w:cs="Times New Roman"/>
                <w:bCs/>
              </w:rPr>
            </w:pPr>
            <w:r w:rsidRPr="004F270D">
              <w:rPr>
                <w:rFonts w:ascii="Times New Roman" w:hAnsi="Times New Roman" w:cs="Times New Roman"/>
                <w:bCs/>
              </w:rPr>
              <w:tab/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3A0650" w:rsidRPr="004F270D" w:rsidRDefault="003A0650" w:rsidP="003A0650">
            <w:pPr>
              <w:pStyle w:val="normaltext"/>
              <w:spacing w:after="0"/>
              <w:rPr>
                <w:rFonts w:ascii="Times New Roman" w:hAnsi="Times New Roman" w:cs="Times New Roman"/>
                <w:bCs/>
              </w:rPr>
            </w:pPr>
            <w:r w:rsidRPr="004F270D">
              <w:rPr>
                <w:rFonts w:ascii="Times New Roman" w:hAnsi="Times New Roman" w:cs="Times New Roman"/>
                <w:bCs/>
              </w:rPr>
              <w:tab/>
              <w:t>4.6. Работы по подготовке проектов внутренних систем газоснабжения</w:t>
            </w:r>
          </w:p>
          <w:p w:rsidR="003A0650" w:rsidRDefault="003A0650" w:rsidP="003A0650">
            <w:pPr>
              <w:jc w:val="both"/>
              <w:rPr>
                <w:rFonts w:ascii="Times New Roman" w:hAnsi="Times New Roman"/>
                <w:b/>
              </w:rPr>
            </w:pPr>
          </w:p>
          <w:p w:rsidR="003A0650" w:rsidRPr="004F270D" w:rsidRDefault="003A0650" w:rsidP="003A0650">
            <w:pPr>
              <w:jc w:val="both"/>
              <w:rPr>
                <w:rFonts w:ascii="Times New Roman" w:hAnsi="Times New Roman"/>
                <w:b/>
              </w:rPr>
            </w:pPr>
            <w:r w:rsidRPr="004F270D">
              <w:rPr>
                <w:rFonts w:ascii="Times New Roman" w:hAnsi="Times New Roman"/>
                <w:b/>
              </w:rPr>
              <w:t>Голосовали:</w:t>
            </w:r>
          </w:p>
          <w:p w:rsidR="003A0650" w:rsidRPr="004F270D" w:rsidRDefault="003A0650" w:rsidP="003A0650">
            <w:pPr>
              <w:ind w:firstLine="426"/>
              <w:jc w:val="both"/>
              <w:rPr>
                <w:rFonts w:ascii="Times New Roman" w:hAnsi="Times New Roman"/>
                <w:u w:val="single"/>
              </w:rPr>
            </w:pPr>
            <w:r w:rsidRPr="004F270D">
              <w:rPr>
                <w:rFonts w:ascii="Times New Roman" w:hAnsi="Times New Roman"/>
              </w:rPr>
              <w:t xml:space="preserve">    «за» -  </w:t>
            </w:r>
            <w:r w:rsidRPr="004F270D">
              <w:rPr>
                <w:rFonts w:ascii="Times New Roman" w:hAnsi="Times New Roman"/>
                <w:u w:val="single"/>
              </w:rPr>
              <w:t>5</w:t>
            </w:r>
            <w:r w:rsidRPr="004F270D">
              <w:rPr>
                <w:rFonts w:ascii="Times New Roman" w:hAnsi="Times New Roman"/>
              </w:rPr>
              <w:t xml:space="preserve">           «против» - </w:t>
            </w:r>
            <w:r w:rsidRPr="004F270D">
              <w:rPr>
                <w:rFonts w:ascii="Times New Roman" w:hAnsi="Times New Roman"/>
                <w:u w:val="single"/>
              </w:rPr>
              <w:t xml:space="preserve">нет </w:t>
            </w:r>
            <w:r w:rsidRPr="004F270D">
              <w:rPr>
                <w:rFonts w:ascii="Times New Roman" w:hAnsi="Times New Roman"/>
              </w:rPr>
              <w:t xml:space="preserve">         «воздержались» - </w:t>
            </w:r>
            <w:r w:rsidRPr="004F270D">
              <w:rPr>
                <w:rFonts w:ascii="Times New Roman" w:hAnsi="Times New Roman"/>
                <w:u w:val="single"/>
              </w:rPr>
              <w:t>нет</w:t>
            </w:r>
          </w:p>
          <w:p w:rsidR="003A0650" w:rsidRPr="004F270D" w:rsidRDefault="003A0650" w:rsidP="003A0650">
            <w:pPr>
              <w:ind w:firstLine="426"/>
              <w:jc w:val="both"/>
              <w:rPr>
                <w:rFonts w:ascii="Times New Roman" w:hAnsi="Times New Roman"/>
                <w:b/>
              </w:rPr>
            </w:pPr>
            <w:r w:rsidRPr="004F270D">
              <w:rPr>
                <w:rFonts w:ascii="Times New Roman" w:hAnsi="Times New Roman"/>
                <w:b/>
              </w:rPr>
              <w:t xml:space="preserve">    Решение принято.</w:t>
            </w:r>
          </w:p>
          <w:p w:rsidR="003A0650" w:rsidRPr="004F270D" w:rsidRDefault="003A0650" w:rsidP="003A0650">
            <w:pPr>
              <w:rPr>
                <w:rFonts w:ascii="Times New Roman" w:hAnsi="Times New Roman"/>
              </w:rPr>
            </w:pPr>
          </w:p>
          <w:p w:rsidR="003A0650" w:rsidRPr="004F270D" w:rsidRDefault="003A0650" w:rsidP="003A0650">
            <w:pPr>
              <w:ind w:firstLine="283"/>
              <w:rPr>
                <w:rFonts w:ascii="Times New Roman" w:hAnsi="Times New Roman"/>
              </w:rPr>
            </w:pPr>
            <w:r w:rsidRPr="004F270D">
              <w:rPr>
                <w:rFonts w:ascii="Times New Roman" w:hAnsi="Times New Roman"/>
              </w:rPr>
              <w:t>Все вопросы повестки дня рассмотрены. Собрание объявляется закрытым.</w:t>
            </w:r>
          </w:p>
          <w:p w:rsidR="003A0650" w:rsidRPr="004F270D" w:rsidRDefault="003A0650" w:rsidP="003A0650">
            <w:pPr>
              <w:pStyle w:val="ConsPlusNonformat"/>
              <w:widowControl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50" w:rsidRPr="004F270D" w:rsidRDefault="003A0650" w:rsidP="003A0650">
            <w:pPr>
              <w:spacing w:line="20" w:lineRule="atLeast"/>
              <w:ind w:firstLine="284"/>
              <w:rPr>
                <w:rFonts w:ascii="Times New Roman" w:hAnsi="Times New Roman"/>
                <w:b/>
              </w:rPr>
            </w:pPr>
            <w:r w:rsidRPr="004F270D">
              <w:rPr>
                <w:rFonts w:ascii="Times New Roman" w:hAnsi="Times New Roman"/>
                <w:b/>
              </w:rPr>
              <w:t xml:space="preserve">Председатель Совета директоров </w:t>
            </w:r>
          </w:p>
          <w:p w:rsidR="003A0650" w:rsidRPr="004F270D" w:rsidRDefault="003A0650" w:rsidP="003A0650">
            <w:pPr>
              <w:spacing w:line="20" w:lineRule="atLeast"/>
              <w:ind w:firstLine="284"/>
              <w:rPr>
                <w:rFonts w:ascii="Times New Roman" w:hAnsi="Times New Roman"/>
                <w:b/>
              </w:rPr>
            </w:pPr>
            <w:r w:rsidRPr="004F270D">
              <w:rPr>
                <w:rFonts w:ascii="Times New Roman" w:hAnsi="Times New Roman"/>
                <w:b/>
              </w:rPr>
              <w:t>СРО Союза «СПБ»                                                                                    Лебедев М.П.</w:t>
            </w:r>
          </w:p>
          <w:p w:rsidR="003A0650" w:rsidRPr="004F270D" w:rsidRDefault="003A0650" w:rsidP="003A0650">
            <w:pPr>
              <w:spacing w:line="20" w:lineRule="atLeast"/>
              <w:ind w:firstLine="284"/>
              <w:rPr>
                <w:rFonts w:ascii="Times New Roman" w:hAnsi="Times New Roman"/>
                <w:b/>
              </w:rPr>
            </w:pPr>
          </w:p>
          <w:p w:rsidR="003A0650" w:rsidRPr="004F270D" w:rsidRDefault="003A0650" w:rsidP="003A0650">
            <w:pPr>
              <w:spacing w:line="20" w:lineRule="atLeast"/>
              <w:ind w:firstLine="284"/>
              <w:rPr>
                <w:rFonts w:ascii="Times New Roman" w:hAnsi="Times New Roman"/>
                <w:b/>
              </w:rPr>
            </w:pPr>
            <w:r w:rsidRPr="004F270D">
              <w:rPr>
                <w:rFonts w:ascii="Times New Roman" w:hAnsi="Times New Roman"/>
                <w:b/>
              </w:rPr>
              <w:t xml:space="preserve">Секретарь и лицо, ответственное </w:t>
            </w:r>
          </w:p>
          <w:p w:rsidR="003A0650" w:rsidRPr="004F270D" w:rsidRDefault="003A0650" w:rsidP="003A0650">
            <w:pPr>
              <w:spacing w:line="20" w:lineRule="atLeast"/>
              <w:ind w:firstLine="284"/>
              <w:rPr>
                <w:rFonts w:ascii="Times New Roman" w:hAnsi="Times New Roman"/>
                <w:b/>
              </w:rPr>
            </w:pPr>
            <w:r w:rsidRPr="004F270D">
              <w:rPr>
                <w:rFonts w:ascii="Times New Roman" w:hAnsi="Times New Roman"/>
                <w:b/>
              </w:rPr>
              <w:t xml:space="preserve">за подсчет голосов                                                                                   </w:t>
            </w:r>
            <w:proofErr w:type="spellStart"/>
            <w:r w:rsidRPr="004F270D">
              <w:rPr>
                <w:rFonts w:ascii="Times New Roman" w:hAnsi="Times New Roman"/>
                <w:b/>
              </w:rPr>
              <w:t>Брыксин</w:t>
            </w:r>
            <w:proofErr w:type="spellEnd"/>
            <w:r w:rsidRPr="004F270D">
              <w:rPr>
                <w:rFonts w:ascii="Times New Roman" w:hAnsi="Times New Roman"/>
                <w:b/>
              </w:rPr>
              <w:t xml:space="preserve"> Р.В.                           </w:t>
            </w:r>
          </w:p>
          <w:p w:rsidR="003A0650" w:rsidRPr="004F270D" w:rsidRDefault="003A0650" w:rsidP="003A0650">
            <w:pPr>
              <w:spacing w:line="20" w:lineRule="atLeast"/>
              <w:ind w:firstLine="284"/>
              <w:rPr>
                <w:rFonts w:ascii="Times New Roman" w:hAnsi="Times New Roman"/>
                <w:b/>
              </w:rPr>
            </w:pPr>
          </w:p>
          <w:p w:rsidR="003A0650" w:rsidRDefault="003A0650" w:rsidP="003A0650">
            <w:pPr>
              <w:spacing w:line="20" w:lineRule="atLeast"/>
              <w:ind w:firstLine="284"/>
              <w:rPr>
                <w:rFonts w:ascii="Times New Roman" w:hAnsi="Times New Roman"/>
                <w:b/>
              </w:rPr>
            </w:pPr>
          </w:p>
          <w:p w:rsidR="003A0650" w:rsidRPr="004F270D" w:rsidRDefault="003A0650" w:rsidP="003A0650">
            <w:pPr>
              <w:spacing w:line="20" w:lineRule="atLeast"/>
              <w:ind w:firstLine="284"/>
              <w:rPr>
                <w:rFonts w:ascii="Times New Roman" w:hAnsi="Times New Roman"/>
                <w:b/>
              </w:rPr>
            </w:pPr>
            <w:r w:rsidRPr="004F270D">
              <w:rPr>
                <w:rFonts w:ascii="Times New Roman" w:hAnsi="Times New Roman"/>
                <w:b/>
              </w:rPr>
              <w:t>Выписка верна</w:t>
            </w:r>
          </w:p>
          <w:p w:rsidR="003A0650" w:rsidRPr="003A0650" w:rsidRDefault="003A0650" w:rsidP="003A0650">
            <w:pPr>
              <w:spacing w:line="20" w:lineRule="atLeast"/>
              <w:ind w:firstLine="284"/>
              <w:rPr>
                <w:rFonts w:ascii="Times New Roman" w:hAnsi="Times New Roman"/>
                <w:szCs w:val="24"/>
              </w:rPr>
            </w:pPr>
            <w:r w:rsidRPr="004F270D">
              <w:rPr>
                <w:rFonts w:ascii="Times New Roman" w:hAnsi="Times New Roman"/>
                <w:b/>
              </w:rPr>
              <w:t xml:space="preserve">Президент СРО Союз «СПБ»                                                       М.М. </w:t>
            </w:r>
            <w:proofErr w:type="spellStart"/>
            <w:r w:rsidRPr="004F270D">
              <w:rPr>
                <w:rFonts w:ascii="Times New Roman" w:hAnsi="Times New Roman"/>
                <w:b/>
              </w:rPr>
              <w:t>Мирфатуллаев</w:t>
            </w:r>
            <w:proofErr w:type="spellEnd"/>
          </w:p>
        </w:tc>
      </w:tr>
    </w:tbl>
    <w:p w:rsidR="009E729B" w:rsidRPr="003A0650" w:rsidRDefault="009E729B" w:rsidP="003A0650"/>
    <w:sectPr w:rsidR="009E729B" w:rsidRPr="003A0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A8B"/>
    <w:multiLevelType w:val="hybridMultilevel"/>
    <w:tmpl w:val="7CDA3ED2"/>
    <w:lvl w:ilvl="0" w:tplc="21F294DE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>
    <w:nsid w:val="36ED54AD"/>
    <w:multiLevelType w:val="multilevel"/>
    <w:tmpl w:val="52E82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4D"/>
    <w:rsid w:val="001B1D4D"/>
    <w:rsid w:val="003A0650"/>
    <w:rsid w:val="007214DE"/>
    <w:rsid w:val="00844DBD"/>
    <w:rsid w:val="009E729B"/>
    <w:rsid w:val="00BE3E81"/>
    <w:rsid w:val="00D3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A065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A065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Kontrol2</dc:creator>
  <cp:lastModifiedBy>Evgenia</cp:lastModifiedBy>
  <cp:revision>3</cp:revision>
  <dcterms:created xsi:type="dcterms:W3CDTF">2017-06-30T11:00:00Z</dcterms:created>
  <dcterms:modified xsi:type="dcterms:W3CDTF">2017-06-30T11:01:00Z</dcterms:modified>
</cp:coreProperties>
</file>