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96" w:rsidRPr="00580624" w:rsidRDefault="005F3F96" w:rsidP="000F0B5E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Заседание Совета директоров</w:t>
      </w:r>
    </w:p>
    <w:p w:rsidR="005F3F96" w:rsidRPr="00580624" w:rsidRDefault="005F3F96" w:rsidP="000F0B5E">
      <w:pPr>
        <w:pStyle w:val="a5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5F3F96" w:rsidRPr="00580624" w:rsidRDefault="005F3F96" w:rsidP="000F0B5E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5F3F96" w:rsidRPr="00580624" w:rsidRDefault="005F3F96" w:rsidP="000F0B5E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0F0B5E" w:rsidRDefault="005F3F96" w:rsidP="000F0B5E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Протокол</w:t>
      </w:r>
      <w:r w:rsidR="000F0B5E">
        <w:rPr>
          <w:rFonts w:ascii="Times New Roman" w:hAnsi="Times New Roman"/>
          <w:b/>
          <w:sz w:val="24"/>
        </w:rPr>
        <w:t xml:space="preserve"> </w:t>
      </w:r>
    </w:p>
    <w:p w:rsidR="005F3F96" w:rsidRPr="000F0B5E" w:rsidRDefault="005F3F96" w:rsidP="000F0B5E">
      <w:pPr>
        <w:pStyle w:val="a5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80624">
        <w:rPr>
          <w:rFonts w:ascii="Times New Roman" w:hAnsi="Times New Roman"/>
          <w:b/>
        </w:rPr>
        <w:t xml:space="preserve">№ </w:t>
      </w:r>
      <w:r w:rsidR="00CE5B1E">
        <w:rPr>
          <w:rFonts w:ascii="Times New Roman" w:hAnsi="Times New Roman"/>
          <w:b/>
        </w:rPr>
        <w:t>63</w:t>
      </w:r>
      <w:r w:rsidRPr="00580624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</w:t>
      </w:r>
      <w:r w:rsidR="00130BC6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 xml:space="preserve">» </w:t>
      </w:r>
      <w:r w:rsidR="00130BC6">
        <w:rPr>
          <w:rFonts w:ascii="Times New Roman" w:hAnsi="Times New Roman"/>
          <w:b/>
        </w:rPr>
        <w:t>ноября</w:t>
      </w:r>
      <w:r>
        <w:rPr>
          <w:rFonts w:ascii="Times New Roman" w:hAnsi="Times New Roman"/>
          <w:b/>
        </w:rPr>
        <w:t xml:space="preserve"> 2018 г.</w:t>
      </w:r>
    </w:p>
    <w:p w:rsidR="005F3F96" w:rsidRPr="00863F57" w:rsidRDefault="005F3F96" w:rsidP="000F0B5E">
      <w:pPr>
        <w:spacing w:after="5" w:line="240" w:lineRule="auto"/>
        <w:rPr>
          <w:rFonts w:ascii="Times New Roman" w:eastAsia="Times New Roman" w:hAnsi="Times New Roman"/>
          <w:b/>
          <w:bCs/>
          <w:sz w:val="4"/>
          <w:szCs w:val="4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5F3F96" w:rsidRPr="00580624" w:rsidTr="00EC5348">
        <w:trPr>
          <w:trHeight w:val="554"/>
        </w:trPr>
        <w:tc>
          <w:tcPr>
            <w:tcW w:w="5529" w:type="dxa"/>
          </w:tcPr>
          <w:p w:rsidR="005F3F96" w:rsidRPr="00580624" w:rsidRDefault="005F3F96" w:rsidP="000F0B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5F3F96" w:rsidRPr="00580624" w:rsidRDefault="005F3F96" w:rsidP="000F0B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 xml:space="preserve">101000, г. Москва, ул. Мясницкая, д. 22, </w:t>
            </w:r>
          </w:p>
          <w:p w:rsidR="005F3F96" w:rsidRPr="00580624" w:rsidRDefault="005F3F96" w:rsidP="000F0B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стр. 1, этаж 2</w:t>
            </w:r>
          </w:p>
        </w:tc>
        <w:tc>
          <w:tcPr>
            <w:tcW w:w="4961" w:type="dxa"/>
          </w:tcPr>
          <w:p w:rsidR="005F3F96" w:rsidRPr="00580624" w:rsidRDefault="005F3F96" w:rsidP="000F0B5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5F3F96" w:rsidRPr="00580624" w:rsidRDefault="005F3F96" w:rsidP="000F0B5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5F3F96" w:rsidRPr="00580624" w:rsidRDefault="005F3F96" w:rsidP="000F0B5E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58062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</w:p>
    <w:p w:rsidR="005F3F96" w:rsidRPr="00580624" w:rsidRDefault="005F3F96" w:rsidP="000F0B5E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Генеральный директор ООО «РСЦ ОПЫТНОЕ»</w:t>
      </w:r>
    </w:p>
    <w:p w:rsidR="005F3F96" w:rsidRPr="00580624" w:rsidRDefault="005F3F96" w:rsidP="000F0B5E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580624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5F3F96" w:rsidRPr="00580624" w:rsidRDefault="005F3F96" w:rsidP="000F0B5E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5F3F96" w:rsidRPr="00580624" w:rsidRDefault="005F3F96" w:rsidP="000F0B5E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5F3F96" w:rsidRPr="00580624" w:rsidRDefault="005F3F96" w:rsidP="000F0B5E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Cs/>
          <w:sz w:val="24"/>
          <w:szCs w:val="24"/>
        </w:rPr>
        <w:t>Базаров Е.И.</w:t>
      </w:r>
      <w:r w:rsidRPr="00580624">
        <w:rPr>
          <w:rFonts w:ascii="Times New Roman" w:hAnsi="Times New Roman"/>
          <w:sz w:val="24"/>
          <w:szCs w:val="24"/>
        </w:rPr>
        <w:t xml:space="preserve"> независимый член</w:t>
      </w:r>
    </w:p>
    <w:p w:rsidR="005F3F96" w:rsidRPr="00580624" w:rsidRDefault="005F3F96" w:rsidP="000F0B5E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5F3F96" w:rsidRDefault="005F3F96" w:rsidP="000F0B5E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В.В.</w:t>
      </w:r>
    </w:p>
    <w:p w:rsidR="005F3F96" w:rsidRPr="00580624" w:rsidRDefault="005F3F96" w:rsidP="000F0B5E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F3F96">
        <w:rPr>
          <w:rFonts w:ascii="Times New Roman" w:hAnsi="Times New Roman"/>
          <w:sz w:val="24"/>
          <w:szCs w:val="24"/>
        </w:rPr>
        <w:t>Начальник инфор</w:t>
      </w:r>
      <w:r>
        <w:rPr>
          <w:rFonts w:ascii="Times New Roman" w:hAnsi="Times New Roman"/>
          <w:sz w:val="24"/>
          <w:szCs w:val="24"/>
        </w:rPr>
        <w:t>мационно-аналитического отдел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F3F96">
        <w:rPr>
          <w:rFonts w:ascii="Times New Roman" w:hAnsi="Times New Roman"/>
          <w:sz w:val="24"/>
          <w:szCs w:val="24"/>
        </w:rPr>
        <w:t xml:space="preserve">Руководитель контрольного комитета Союза – </w:t>
      </w:r>
      <w:proofErr w:type="spellStart"/>
      <w:r w:rsidRPr="005F3F96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5F3F96">
        <w:rPr>
          <w:rFonts w:ascii="Times New Roman" w:hAnsi="Times New Roman"/>
          <w:sz w:val="24"/>
          <w:szCs w:val="24"/>
        </w:rPr>
        <w:t xml:space="preserve"> Р.Х.</w:t>
      </w:r>
    </w:p>
    <w:p w:rsidR="005F3F96" w:rsidRPr="0028175B" w:rsidRDefault="005F3F96" w:rsidP="000F0B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580624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28175B" w:rsidRDefault="0028175B" w:rsidP="000F0B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F3F96" w:rsidRPr="00580624" w:rsidRDefault="005F3F96" w:rsidP="000F0B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ПОВЕСТКА ДНЯ:</w:t>
      </w:r>
    </w:p>
    <w:p w:rsidR="005F3F96" w:rsidRPr="00863F57" w:rsidRDefault="005F3F96" w:rsidP="000F0B5E">
      <w:pPr>
        <w:pStyle w:val="a5"/>
        <w:jc w:val="center"/>
        <w:rPr>
          <w:rFonts w:ascii="Times New Roman" w:hAnsi="Times New Roman"/>
          <w:b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3F96" w:rsidRPr="00580624" w:rsidTr="005F3F96">
        <w:tc>
          <w:tcPr>
            <w:tcW w:w="10598" w:type="dxa"/>
            <w:shd w:val="clear" w:color="auto" w:fill="auto"/>
          </w:tcPr>
          <w:p w:rsidR="008167EA" w:rsidRDefault="008167EA" w:rsidP="008167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      </w:t>
            </w:r>
            <w:r>
              <w:rPr>
                <w:rFonts w:ascii="Times New Roman" w:hAnsi="Times New Roman"/>
                <w:sz w:val="24"/>
                <w:szCs w:val="24"/>
              </w:rPr>
              <w:t>О принятии новых членов в СРО Союз «СПБ».</w:t>
            </w:r>
          </w:p>
          <w:p w:rsidR="008167EA" w:rsidRPr="008167EA" w:rsidRDefault="008167EA" w:rsidP="008167EA">
            <w:pPr>
              <w:pStyle w:val="a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167EA">
              <w:rPr>
                <w:rFonts w:ascii="Times New Roman" w:hAnsi="Times New Roman"/>
                <w:i/>
                <w:sz w:val="24"/>
                <w:szCs w:val="24"/>
              </w:rPr>
              <w:t xml:space="preserve">(Докладчик – Вице-президент СРО Союза «СПБ»  – </w:t>
            </w:r>
            <w:proofErr w:type="spellStart"/>
            <w:r w:rsidRPr="008167EA">
              <w:rPr>
                <w:rFonts w:ascii="Times New Roman" w:hAnsi="Times New Roman"/>
                <w:i/>
                <w:sz w:val="24"/>
                <w:szCs w:val="24"/>
              </w:rPr>
              <w:t>Лимасов</w:t>
            </w:r>
            <w:proofErr w:type="spellEnd"/>
            <w:r w:rsidRPr="008167EA">
              <w:rPr>
                <w:rFonts w:ascii="Times New Roman" w:hAnsi="Times New Roman"/>
                <w:i/>
                <w:sz w:val="24"/>
                <w:szCs w:val="24"/>
              </w:rPr>
              <w:t xml:space="preserve"> В.В.)</w:t>
            </w:r>
          </w:p>
          <w:p w:rsidR="008167EA" w:rsidRDefault="008167EA" w:rsidP="000F0B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B1E" w:rsidRDefault="00CE5B1E" w:rsidP="000F0B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       О должностных инструкциях сотрудников  Контрольного комитета СРО Союза «СПБ»</w:t>
            </w:r>
          </w:p>
          <w:p w:rsidR="00CE5B1E" w:rsidRDefault="00CE5B1E" w:rsidP="000F0B5E">
            <w:pPr>
              <w:pStyle w:val="a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F3F96">
              <w:rPr>
                <w:rFonts w:ascii="Times New Roman" w:hAnsi="Times New Roman"/>
                <w:i/>
                <w:sz w:val="24"/>
                <w:szCs w:val="24"/>
              </w:rPr>
              <w:t xml:space="preserve">(докладчик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F3F96">
              <w:rPr>
                <w:rFonts w:ascii="Times New Roman" w:hAnsi="Times New Roman"/>
                <w:i/>
                <w:sz w:val="24"/>
                <w:szCs w:val="24"/>
              </w:rPr>
              <w:t>Начальник информационно-аналитического отдел</w:t>
            </w:r>
            <w:proofErr w:type="gramStart"/>
            <w:r w:rsidRPr="005F3F96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proofErr w:type="gramEnd"/>
            <w:r w:rsidRPr="005F3F96"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контрольного комитета Союза – </w:t>
            </w:r>
            <w:proofErr w:type="spellStart"/>
            <w:r w:rsidRPr="005F3F96">
              <w:rPr>
                <w:rFonts w:ascii="Times New Roman" w:hAnsi="Times New Roman"/>
                <w:i/>
                <w:sz w:val="24"/>
                <w:szCs w:val="24"/>
              </w:rPr>
              <w:t>Ямлиханов</w:t>
            </w:r>
            <w:proofErr w:type="spellEnd"/>
            <w:r w:rsidRPr="005F3F96">
              <w:rPr>
                <w:rFonts w:ascii="Times New Roman" w:hAnsi="Times New Roman"/>
                <w:i/>
                <w:sz w:val="24"/>
                <w:szCs w:val="24"/>
              </w:rPr>
              <w:t xml:space="preserve"> Р.Х.)</w:t>
            </w:r>
          </w:p>
          <w:p w:rsidR="008167EA" w:rsidRPr="008167EA" w:rsidRDefault="008167EA" w:rsidP="008167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       Разное.</w:t>
            </w:r>
          </w:p>
        </w:tc>
      </w:tr>
    </w:tbl>
    <w:p w:rsidR="005F3F96" w:rsidRPr="00863F57" w:rsidRDefault="005F3F96" w:rsidP="000F0B5E">
      <w:pPr>
        <w:pStyle w:val="a5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5F3F96" w:rsidRPr="00580624" w:rsidTr="00EC5348">
        <w:tc>
          <w:tcPr>
            <w:tcW w:w="1047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260"/>
            </w:tblGrid>
            <w:tr w:rsidR="008167EA" w:rsidRPr="00580624" w:rsidTr="00243A5A">
              <w:tc>
                <w:tcPr>
                  <w:tcW w:w="10476" w:type="dxa"/>
                  <w:shd w:val="clear" w:color="auto" w:fill="auto"/>
                </w:tcPr>
                <w:p w:rsidR="008167EA" w:rsidRPr="00580624" w:rsidRDefault="008167EA" w:rsidP="00243A5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1. </w:t>
                  </w:r>
                  <w:r w:rsidRPr="0058062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По </w:t>
                  </w:r>
                  <w:r w:rsidRPr="00863F57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первому</w:t>
                  </w:r>
                  <w:r w:rsidRPr="00580624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вопросу </w:t>
                  </w:r>
                  <w:r w:rsidRPr="00937F8E">
                    <w:rPr>
                      <w:rFonts w:ascii="Times New Roman" w:hAnsi="Times New Roman"/>
                      <w:sz w:val="24"/>
                      <w:szCs w:val="20"/>
                    </w:rPr>
                    <w:t>в</w:t>
                  </w:r>
                  <w:r w:rsidRPr="00580624">
                    <w:rPr>
                      <w:rFonts w:ascii="Times New Roman" w:eastAsia="Calibri" w:hAnsi="Times New Roman"/>
                      <w:sz w:val="24"/>
                    </w:rPr>
                    <w:t xml:space="preserve">ыступил Вице-президент СРО Союза «СПБ»  - </w:t>
                  </w:r>
                  <w:proofErr w:type="spellStart"/>
                  <w:r w:rsidRPr="00580624">
                    <w:rPr>
                      <w:rFonts w:ascii="Times New Roman" w:eastAsia="Calibri" w:hAnsi="Times New Roman"/>
                      <w:sz w:val="24"/>
                    </w:rPr>
                    <w:t>Лимасов</w:t>
                  </w:r>
                  <w:proofErr w:type="spellEnd"/>
                  <w:r w:rsidRPr="00580624">
                    <w:rPr>
                      <w:rFonts w:ascii="Times New Roman" w:eastAsia="Calibri" w:hAnsi="Times New Roman"/>
                      <w:sz w:val="24"/>
                    </w:rPr>
                    <w:t xml:space="preserve"> В.В.  с информацией о поступившем </w:t>
                  </w:r>
                  <w:proofErr w:type="gramStart"/>
                  <w:r w:rsidRPr="00580624">
                    <w:rPr>
                      <w:rFonts w:ascii="Times New Roman" w:eastAsia="Calibri" w:hAnsi="Times New Roman"/>
                      <w:sz w:val="24"/>
                    </w:rPr>
                    <w:t>заявлении</w:t>
                  </w:r>
                  <w:proofErr w:type="gramEnd"/>
                  <w:r w:rsidRPr="00580624">
                    <w:rPr>
                      <w:rFonts w:ascii="Times New Roman" w:eastAsia="Calibri" w:hAnsi="Times New Roman"/>
                      <w:sz w:val="24"/>
                    </w:rPr>
                    <w:t xml:space="preserve"> о приеме в члены СРО Союз «СПБ» и поступлении внесенного взноса в компенсационный фонд.</w:t>
                  </w:r>
                </w:p>
              </w:tc>
            </w:tr>
          </w:tbl>
          <w:p w:rsidR="008167EA" w:rsidRPr="00C46B6A" w:rsidRDefault="008167EA" w:rsidP="008167EA">
            <w:pPr>
              <w:pStyle w:val="a5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260"/>
            </w:tblGrid>
            <w:tr w:rsidR="008167EA" w:rsidRPr="00580624" w:rsidTr="00243A5A">
              <w:tc>
                <w:tcPr>
                  <w:tcW w:w="10598" w:type="dxa"/>
                  <w:shd w:val="clear" w:color="auto" w:fill="auto"/>
                </w:tcPr>
                <w:p w:rsidR="008167EA" w:rsidRDefault="008167EA" w:rsidP="00243A5A">
                  <w:pPr>
                    <w:pStyle w:val="a5"/>
                    <w:ind w:firstLine="284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806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Решили:</w:t>
                  </w:r>
                </w:p>
                <w:p w:rsidR="008167EA" w:rsidRPr="00425DE2" w:rsidRDefault="008167EA" w:rsidP="00243A5A">
                  <w:pPr>
                    <w:pStyle w:val="a5"/>
                    <w:ind w:firstLine="284"/>
                    <w:jc w:val="both"/>
                    <w:rPr>
                      <w:rStyle w:val="apple-converted-space"/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8167EA" w:rsidRDefault="008167EA" w:rsidP="00243A5A">
                  <w:pPr>
                    <w:pStyle w:val="a5"/>
                    <w:ind w:firstLine="284"/>
                    <w:jc w:val="both"/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580624">
                    <w:rPr>
                      <w:rFonts w:ascii="Times New Roman" w:eastAsia="Calibri" w:hAnsi="Times New Roman"/>
                      <w:b/>
                      <w:sz w:val="24"/>
                    </w:rPr>
                    <w:t>Принять в члены СРО Союз «СПБ», на основании рассмотренных документов, в соответствии со ст. 55.6 Градостроительного кодекса, следующую организацию:</w:t>
                  </w:r>
                </w:p>
                <w:p w:rsidR="008167EA" w:rsidRPr="00425DE2" w:rsidRDefault="008167EA" w:rsidP="00243A5A">
                  <w:pPr>
                    <w:pStyle w:val="a5"/>
                    <w:ind w:firstLine="284"/>
                    <w:jc w:val="both"/>
                    <w:rPr>
                      <w:rFonts w:ascii="Times New Roman" w:eastAsia="Calibri" w:hAnsi="Times New Roman"/>
                      <w:b/>
                      <w:sz w:val="10"/>
                      <w:szCs w:val="10"/>
                    </w:rPr>
                  </w:pPr>
                </w:p>
                <w:p w:rsidR="008167EA" w:rsidRDefault="008167EA" w:rsidP="008167EA">
                  <w:pPr>
                    <w:pStyle w:val="a5"/>
                    <w:numPr>
                      <w:ilvl w:val="1"/>
                      <w:numId w:val="1"/>
                    </w:num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Общество с ограниченной ответственностью "АЭСМ ПРОЕКТ"</w:t>
                  </w:r>
                </w:p>
                <w:p w:rsidR="008167EA" w:rsidRPr="00425DE2" w:rsidRDefault="008167EA" w:rsidP="00243A5A">
                  <w:pPr>
                    <w:pStyle w:val="a5"/>
                    <w:ind w:left="644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  <w:u w:val="single"/>
                    </w:rPr>
                  </w:pPr>
                </w:p>
                <w:p w:rsidR="008167EA" w:rsidRDefault="008167EA" w:rsidP="00243A5A">
                  <w:pPr>
                    <w:pStyle w:val="a5"/>
                    <w:ind w:firstLine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A438F">
                    <w:rPr>
                      <w:rFonts w:ascii="Times New Roman" w:hAnsi="Times New Roman"/>
                      <w:sz w:val="24"/>
                      <w:szCs w:val="24"/>
                    </w:rPr>
                    <w:t>ИНН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6686062457</w:t>
                  </w:r>
                  <w:r w:rsidRPr="00FA438F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ОГРН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1156686004397</w:t>
                  </w:r>
                  <w:r w:rsidRPr="00FA438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620137</w:t>
                  </w:r>
                  <w:r w:rsidRPr="00FA438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 Свердловская область, 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8167EA" w:rsidRPr="00FA438F" w:rsidRDefault="008167EA" w:rsidP="00243A5A">
                  <w:pPr>
                    <w:pStyle w:val="a5"/>
                    <w:ind w:firstLine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A438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г. Екатеринбург, 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ул. Аппаратная, д. 4, оф. 73.</w:t>
                  </w:r>
                </w:p>
                <w:p w:rsidR="008167EA" w:rsidRDefault="008167EA" w:rsidP="00243A5A">
                  <w:pPr>
                    <w:pStyle w:val="a5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25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млн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руб. (1 уровень ответственности возмещения вреда члена СРО)</w:t>
                  </w:r>
                </w:p>
                <w:p w:rsidR="008167EA" w:rsidRDefault="008167EA" w:rsidP="00243A5A">
                  <w:pPr>
                    <w:pStyle w:val="a5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25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млн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руб. (1 уровень ответственности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рбеспечения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договорных обязательств члена СРО)</w:t>
                  </w:r>
                </w:p>
                <w:p w:rsidR="008167EA" w:rsidRPr="00425DE2" w:rsidRDefault="008167EA" w:rsidP="00243A5A">
                  <w:pPr>
                    <w:pStyle w:val="a5"/>
                    <w:ind w:firstLine="284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8167EA" w:rsidRPr="00425DE2" w:rsidRDefault="008167EA" w:rsidP="00243A5A">
                  <w:pPr>
                    <w:pStyle w:val="normaltext"/>
                    <w:spacing w:after="0"/>
                    <w:ind w:firstLine="284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Решение вступает в силу со дня уплаты в полном объеме взноса в компенсационный фонд СРО Союз «СПБ».</w:t>
                  </w:r>
                </w:p>
              </w:tc>
            </w:tr>
          </w:tbl>
          <w:p w:rsidR="008167EA" w:rsidRPr="00C46B6A" w:rsidRDefault="008167EA" w:rsidP="008167EA">
            <w:pPr>
              <w:pStyle w:val="a5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260"/>
            </w:tblGrid>
            <w:tr w:rsidR="008167EA" w:rsidRPr="00580624" w:rsidTr="00243A5A">
              <w:tc>
                <w:tcPr>
                  <w:tcW w:w="10598" w:type="dxa"/>
                  <w:shd w:val="clear" w:color="auto" w:fill="auto"/>
                </w:tcPr>
                <w:p w:rsidR="008167EA" w:rsidRPr="00425DE2" w:rsidRDefault="008167EA" w:rsidP="00243A5A">
                  <w:pPr>
                    <w:pStyle w:val="a5"/>
                    <w:ind w:right="-108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8167EA" w:rsidRDefault="008167EA" w:rsidP="00243A5A">
                  <w:pPr>
                    <w:pStyle w:val="a5"/>
                    <w:ind w:firstLine="28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Годосовали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8167EA" w:rsidRDefault="008167EA" w:rsidP="00243A5A">
                  <w:pPr>
                    <w:pStyle w:val="a5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«за» -  5           «против» - нет          «воздержались» - нет</w:t>
                  </w:r>
                </w:p>
                <w:p w:rsidR="008167EA" w:rsidRPr="00425DE2" w:rsidRDefault="008167EA" w:rsidP="00243A5A">
                  <w:pPr>
                    <w:pStyle w:val="a5"/>
                    <w:ind w:firstLine="284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8167EA" w:rsidRPr="00C46B6A" w:rsidRDefault="008167EA" w:rsidP="00243A5A">
                  <w:pPr>
                    <w:pStyle w:val="a5"/>
                    <w:ind w:firstLine="28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Решение принято.</w:t>
                  </w:r>
                </w:p>
              </w:tc>
            </w:tr>
          </w:tbl>
          <w:p w:rsidR="008167EA" w:rsidRDefault="008167EA" w:rsidP="000F0B5E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F3F96" w:rsidRPr="00580624" w:rsidRDefault="00CE5B1E" w:rsidP="000F0B5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5F3F96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="005F3F96" w:rsidRPr="00580624">
              <w:rPr>
                <w:rFonts w:ascii="Times New Roman" w:hAnsi="Times New Roman"/>
                <w:b/>
                <w:sz w:val="24"/>
                <w:szCs w:val="20"/>
              </w:rPr>
              <w:t xml:space="preserve">По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второму</w:t>
            </w:r>
            <w:r w:rsidR="005F3F96" w:rsidRPr="00580624">
              <w:rPr>
                <w:rFonts w:ascii="Times New Roman" w:hAnsi="Times New Roman"/>
                <w:b/>
                <w:sz w:val="24"/>
                <w:szCs w:val="20"/>
              </w:rPr>
              <w:t xml:space="preserve"> вопросу </w:t>
            </w:r>
            <w:r w:rsidR="005F3F96" w:rsidRPr="00937F8E">
              <w:rPr>
                <w:rFonts w:ascii="Times New Roman" w:hAnsi="Times New Roman"/>
                <w:sz w:val="24"/>
                <w:szCs w:val="20"/>
              </w:rPr>
              <w:t>в</w:t>
            </w:r>
            <w:r w:rsidR="005F3F96" w:rsidRPr="00580624">
              <w:rPr>
                <w:rFonts w:ascii="Times New Roman" w:eastAsia="Calibri" w:hAnsi="Times New Roman"/>
                <w:sz w:val="24"/>
              </w:rPr>
              <w:t xml:space="preserve">ыступил </w:t>
            </w:r>
            <w:r w:rsidR="005F3F96" w:rsidRPr="005F3F96">
              <w:rPr>
                <w:rFonts w:ascii="Times New Roman" w:eastAsia="Calibri" w:hAnsi="Times New Roman"/>
                <w:sz w:val="24"/>
              </w:rPr>
              <w:t>Начальник информационно-аналитического отдел</w:t>
            </w:r>
            <w:proofErr w:type="gramStart"/>
            <w:r w:rsidR="005F3F96" w:rsidRPr="005F3F96">
              <w:rPr>
                <w:rFonts w:ascii="Times New Roman" w:eastAsia="Calibri" w:hAnsi="Times New Roman"/>
                <w:sz w:val="24"/>
              </w:rPr>
              <w:t>а-</w:t>
            </w:r>
            <w:proofErr w:type="gramEnd"/>
            <w:r w:rsidR="005F3F96" w:rsidRPr="005F3F96">
              <w:rPr>
                <w:rFonts w:ascii="Times New Roman" w:eastAsia="Calibri" w:hAnsi="Times New Roman"/>
                <w:sz w:val="24"/>
              </w:rPr>
              <w:t xml:space="preserve"> Руководитель контрольного комитета Союза – </w:t>
            </w:r>
            <w:proofErr w:type="spellStart"/>
            <w:r w:rsidR="005F3F96" w:rsidRPr="005F3F96">
              <w:rPr>
                <w:rFonts w:ascii="Times New Roman" w:eastAsia="Calibri" w:hAnsi="Times New Roman"/>
                <w:sz w:val="24"/>
              </w:rPr>
              <w:t>Ямлиханов</w:t>
            </w:r>
            <w:proofErr w:type="spellEnd"/>
            <w:r w:rsidR="005F3F96" w:rsidRPr="005F3F96">
              <w:rPr>
                <w:rFonts w:ascii="Times New Roman" w:eastAsia="Calibri" w:hAnsi="Times New Roman"/>
                <w:sz w:val="24"/>
              </w:rPr>
              <w:t xml:space="preserve"> Р.Х.</w:t>
            </w:r>
            <w:r w:rsidR="005F3F96" w:rsidRPr="00580624">
              <w:rPr>
                <w:rFonts w:ascii="Times New Roman" w:eastAsia="Calibri" w:hAnsi="Times New Roman"/>
                <w:sz w:val="24"/>
              </w:rPr>
              <w:t xml:space="preserve">  с </w:t>
            </w:r>
            <w:r w:rsidR="005F3F96">
              <w:rPr>
                <w:rFonts w:ascii="Times New Roman" w:eastAsia="Calibri" w:hAnsi="Times New Roman"/>
                <w:sz w:val="24"/>
              </w:rPr>
              <w:t xml:space="preserve">предложением разработать Должностные инструкции в отношении сотрудников Контрольного комитета Союза, чьи права и обязанности отдельно не закреплены в рамках Положения о Контрольном комитете СРО Союза </w:t>
            </w:r>
            <w:r w:rsidR="005F3F96">
              <w:rPr>
                <w:rFonts w:ascii="Times New Roman" w:eastAsia="Calibri" w:hAnsi="Times New Roman"/>
                <w:sz w:val="24"/>
              </w:rPr>
              <w:lastRenderedPageBreak/>
              <w:t>«СПБ»</w:t>
            </w:r>
            <w:r w:rsidR="005F3F96" w:rsidRPr="00580624">
              <w:rPr>
                <w:rFonts w:ascii="Times New Roman" w:eastAsia="Calibri" w:hAnsi="Times New Roman"/>
                <w:sz w:val="24"/>
              </w:rPr>
              <w:t>.</w:t>
            </w:r>
          </w:p>
        </w:tc>
      </w:tr>
    </w:tbl>
    <w:p w:rsidR="005F3F96" w:rsidRPr="00863F57" w:rsidRDefault="005F3F96" w:rsidP="000F0B5E">
      <w:pPr>
        <w:pStyle w:val="a5"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5F3F96" w:rsidRPr="00580624" w:rsidTr="00EC5348">
        <w:tc>
          <w:tcPr>
            <w:tcW w:w="10476" w:type="dxa"/>
            <w:shd w:val="clear" w:color="auto" w:fill="auto"/>
          </w:tcPr>
          <w:p w:rsidR="005F3F96" w:rsidRPr="00580624" w:rsidRDefault="005F3F96" w:rsidP="000F0B5E">
            <w:pPr>
              <w:pStyle w:val="a5"/>
              <w:ind w:firstLine="284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580624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5F3F96" w:rsidRPr="005F3F96" w:rsidRDefault="00CE5B1E" w:rsidP="000F0B5E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>2</w:t>
            </w:r>
            <w:r w:rsidR="0028175B">
              <w:rPr>
                <w:rFonts w:ascii="Times New Roman" w:eastAsia="Calibri" w:hAnsi="Times New Roman"/>
                <w:sz w:val="24"/>
              </w:rPr>
              <w:t>.1. Согласовать</w:t>
            </w:r>
            <w:r w:rsidR="005F3F96" w:rsidRPr="005F3F96">
              <w:rPr>
                <w:rFonts w:ascii="Times New Roman" w:eastAsia="Calibri" w:hAnsi="Times New Roman"/>
                <w:sz w:val="24"/>
              </w:rPr>
              <w:t xml:space="preserve"> должностные инструкции Заместителя руководителя Контрольного комитета, старшего специалиста Контрольного комитета и ведущего специалиста Контрольного комитета СРО Союза «СПБ». </w:t>
            </w:r>
          </w:p>
        </w:tc>
      </w:tr>
    </w:tbl>
    <w:p w:rsidR="005F3F96" w:rsidRPr="00580624" w:rsidRDefault="005F3F96" w:rsidP="000F0B5E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0BC6" w:rsidRDefault="00CE5B1E" w:rsidP="000F0B5E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8175B">
        <w:rPr>
          <w:rFonts w:ascii="Times New Roman" w:hAnsi="Times New Roman"/>
          <w:sz w:val="24"/>
          <w:szCs w:val="24"/>
        </w:rPr>
        <w:t xml:space="preserve">.2. </w:t>
      </w:r>
      <w:r w:rsidR="00130BC6">
        <w:rPr>
          <w:rFonts w:ascii="Times New Roman" w:hAnsi="Times New Roman"/>
          <w:sz w:val="24"/>
          <w:szCs w:val="24"/>
        </w:rPr>
        <w:t>П</w:t>
      </w:r>
      <w:r w:rsidR="00130BC6" w:rsidRPr="00130BC6">
        <w:rPr>
          <w:rFonts w:ascii="Times New Roman" w:hAnsi="Times New Roman"/>
          <w:sz w:val="24"/>
          <w:szCs w:val="24"/>
        </w:rPr>
        <w:t xml:space="preserve">оручить Президенту СРО Союза «СПБ» - </w:t>
      </w:r>
      <w:proofErr w:type="spellStart"/>
      <w:r w:rsidR="00130BC6" w:rsidRPr="00130BC6">
        <w:rPr>
          <w:rFonts w:ascii="Times New Roman" w:hAnsi="Times New Roman"/>
          <w:sz w:val="24"/>
          <w:szCs w:val="24"/>
        </w:rPr>
        <w:t>Мирфатуллаеву</w:t>
      </w:r>
      <w:proofErr w:type="spellEnd"/>
      <w:r w:rsidR="00130BC6" w:rsidRPr="00130BC6">
        <w:rPr>
          <w:rFonts w:ascii="Times New Roman" w:hAnsi="Times New Roman"/>
          <w:sz w:val="24"/>
          <w:szCs w:val="24"/>
        </w:rPr>
        <w:t xml:space="preserve"> М.М. издать Приказ об утверждении должностных инструкций Заместителя руководителя Контрольного комитета, старшего специалиста Контрольного комитета и ведущего специалиста Контрольного комитета СРО Союза «СПБ».</w:t>
      </w:r>
    </w:p>
    <w:p w:rsidR="00411B46" w:rsidRDefault="00411B46" w:rsidP="000F0B5E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11B46" w:rsidRDefault="00411B46" w:rsidP="000F0B5E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:rsidR="00411B46" w:rsidRDefault="00411B46" w:rsidP="000F0B5E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 5           «против» - нет          «воздержались» - нет</w:t>
      </w:r>
    </w:p>
    <w:p w:rsidR="00411B46" w:rsidRPr="00863F57" w:rsidRDefault="00411B46" w:rsidP="000F0B5E">
      <w:pPr>
        <w:pStyle w:val="a5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0F0B5E" w:rsidRDefault="00411B46" w:rsidP="000F0B5E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принято.</w:t>
      </w:r>
    </w:p>
    <w:p w:rsidR="008167EA" w:rsidRDefault="008167EA" w:rsidP="000F0B5E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167EA" w:rsidRPr="000F0B5E" w:rsidRDefault="008167EA" w:rsidP="000F0B5E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Разное.</w:t>
      </w:r>
    </w:p>
    <w:p w:rsidR="000F0B5E" w:rsidRDefault="000F0B5E" w:rsidP="000F0B5E">
      <w:pPr>
        <w:pStyle w:val="a5"/>
        <w:rPr>
          <w:rFonts w:ascii="Times New Roman" w:hAnsi="Times New Roman"/>
          <w:b/>
          <w:sz w:val="24"/>
        </w:rPr>
      </w:pPr>
    </w:p>
    <w:p w:rsidR="005F3F96" w:rsidRPr="00580624" w:rsidRDefault="005F3F96" w:rsidP="000F0B5E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5F3F96" w:rsidRPr="00580624" w:rsidRDefault="005F3F96" w:rsidP="000F0B5E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СРО Союза «СПБ»                                                         </w:t>
      </w:r>
      <w:r w:rsidR="008167EA">
        <w:rPr>
          <w:rFonts w:ascii="Times New Roman" w:hAnsi="Times New Roman"/>
          <w:i/>
          <w:sz w:val="24"/>
        </w:rPr>
        <w:t xml:space="preserve">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Дайлов</w:t>
      </w:r>
      <w:proofErr w:type="spellEnd"/>
      <w:r w:rsidRPr="00580624">
        <w:rPr>
          <w:rFonts w:ascii="Times New Roman" w:hAnsi="Times New Roman"/>
          <w:b/>
          <w:sz w:val="24"/>
        </w:rPr>
        <w:t xml:space="preserve"> А.А.</w:t>
      </w:r>
    </w:p>
    <w:p w:rsidR="008167EA" w:rsidRDefault="008167EA" w:rsidP="000F0B5E">
      <w:pPr>
        <w:pStyle w:val="a5"/>
        <w:rPr>
          <w:rFonts w:ascii="Times New Roman" w:hAnsi="Times New Roman"/>
          <w:b/>
          <w:sz w:val="24"/>
        </w:rPr>
      </w:pPr>
    </w:p>
    <w:p w:rsidR="005F3F96" w:rsidRPr="00580624" w:rsidRDefault="005F3F96" w:rsidP="000F0B5E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5F3F96" w:rsidRDefault="005F3F96" w:rsidP="000F0B5E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за подсчет голосов                          </w:t>
      </w:r>
      <w:r w:rsidR="008167EA">
        <w:rPr>
          <w:rFonts w:ascii="Times New Roman" w:hAnsi="Times New Roman"/>
          <w:b/>
          <w:sz w:val="24"/>
        </w:rPr>
        <w:t xml:space="preserve">                               </w:t>
      </w:r>
      <w:r w:rsidRPr="00580624">
        <w:rPr>
          <w:rFonts w:ascii="Times New Roman" w:hAnsi="Times New Roman"/>
          <w:b/>
          <w:sz w:val="24"/>
        </w:rPr>
        <w:t xml:space="preserve">                             </w:t>
      </w:r>
      <w:r w:rsidR="008167EA">
        <w:rPr>
          <w:rFonts w:ascii="Times New Roman" w:hAnsi="Times New Roman"/>
          <w:b/>
          <w:sz w:val="24"/>
        </w:rPr>
        <w:t xml:space="preserve">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Брыксин</w:t>
      </w:r>
      <w:proofErr w:type="spellEnd"/>
      <w:r w:rsidRPr="00580624">
        <w:rPr>
          <w:rFonts w:ascii="Times New Roman" w:hAnsi="Times New Roman"/>
          <w:b/>
          <w:sz w:val="24"/>
        </w:rPr>
        <w:t xml:space="preserve"> Р.В.</w:t>
      </w:r>
    </w:p>
    <w:p w:rsidR="000F0B5E" w:rsidRDefault="000F0B5E" w:rsidP="000F0B5E">
      <w:pPr>
        <w:pStyle w:val="a5"/>
        <w:rPr>
          <w:rFonts w:ascii="Times New Roman" w:hAnsi="Times New Roman"/>
          <w:b/>
          <w:sz w:val="24"/>
        </w:rPr>
      </w:pPr>
    </w:p>
    <w:p w:rsidR="00DF2E25" w:rsidRDefault="00DF2E25" w:rsidP="000F0B5E">
      <w:pPr>
        <w:spacing w:line="240" w:lineRule="auto"/>
      </w:pPr>
    </w:p>
    <w:sectPr w:rsidR="00DF2E25" w:rsidSect="0028175B">
      <w:footerReference w:type="default" r:id="rId9"/>
      <w:pgSz w:w="11906" w:h="16838"/>
      <w:pgMar w:top="567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60" w:rsidRDefault="00CC5E75">
      <w:pPr>
        <w:spacing w:after="0" w:line="240" w:lineRule="auto"/>
      </w:pPr>
      <w:r>
        <w:separator/>
      </w:r>
    </w:p>
  </w:endnote>
  <w:endnote w:type="continuationSeparator" w:id="0">
    <w:p w:rsidR="00125560" w:rsidRDefault="00CC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8167EA" w:rsidP="00661587">
    <w:pPr>
      <w:pStyle w:val="a3"/>
      <w:jc w:val="center"/>
    </w:pPr>
  </w:p>
  <w:p w:rsidR="00661587" w:rsidRDefault="008167EA" w:rsidP="00661587">
    <w:pPr>
      <w:pStyle w:val="a3"/>
      <w:jc w:val="center"/>
    </w:pPr>
  </w:p>
  <w:p w:rsidR="00661587" w:rsidRDefault="008167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60" w:rsidRDefault="00CC5E75">
      <w:pPr>
        <w:spacing w:after="0" w:line="240" w:lineRule="auto"/>
      </w:pPr>
      <w:r>
        <w:separator/>
      </w:r>
    </w:p>
  </w:footnote>
  <w:footnote w:type="continuationSeparator" w:id="0">
    <w:p w:rsidR="00125560" w:rsidRDefault="00CC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227"/>
    <w:multiLevelType w:val="multilevel"/>
    <w:tmpl w:val="2034E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96"/>
    <w:rsid w:val="000F0B5E"/>
    <w:rsid w:val="00125560"/>
    <w:rsid w:val="00130BC6"/>
    <w:rsid w:val="0028175B"/>
    <w:rsid w:val="00411B46"/>
    <w:rsid w:val="005F3F96"/>
    <w:rsid w:val="008167EA"/>
    <w:rsid w:val="00CC5E75"/>
    <w:rsid w:val="00CE5B1E"/>
    <w:rsid w:val="00D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96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F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F3F96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5F3F96"/>
  </w:style>
  <w:style w:type="paragraph" w:styleId="a5">
    <w:name w:val="No Spacing"/>
    <w:uiPriority w:val="1"/>
    <w:qFormat/>
    <w:rsid w:val="005F3F96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CE5B1E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96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F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F3F96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5F3F96"/>
  </w:style>
  <w:style w:type="paragraph" w:styleId="a5">
    <w:name w:val="No Spacing"/>
    <w:uiPriority w:val="1"/>
    <w:qFormat/>
    <w:rsid w:val="005F3F96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CE5B1E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5887-1BD7-4ED7-8499-EAA8A3A8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cp:lastPrinted>2018-11-12T08:17:00Z</cp:lastPrinted>
  <dcterms:created xsi:type="dcterms:W3CDTF">2018-11-09T09:35:00Z</dcterms:created>
  <dcterms:modified xsi:type="dcterms:W3CDTF">2018-11-12T08:40:00Z</dcterms:modified>
</cp:coreProperties>
</file>